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DA" w:rsidRPr="00127FDA" w:rsidRDefault="00127FDA" w:rsidP="00127FD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FDA">
        <w:rPr>
          <w:rFonts w:ascii="Times New Roman" w:hAnsi="Times New Roman" w:cs="Times New Roman"/>
          <w:b/>
          <w:sz w:val="32"/>
          <w:szCs w:val="32"/>
        </w:rPr>
        <w:t xml:space="preserve">МОУ «Бобравская средняя общеобразовательная школа»  </w:t>
      </w:r>
    </w:p>
    <w:p w:rsidR="00127FDA" w:rsidRPr="00127FDA" w:rsidRDefault="00127FDA" w:rsidP="00127FD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27FDA">
        <w:rPr>
          <w:rFonts w:ascii="Times New Roman" w:hAnsi="Times New Roman" w:cs="Times New Roman"/>
          <w:b/>
          <w:sz w:val="32"/>
          <w:szCs w:val="32"/>
        </w:rPr>
        <w:t>Ракитянского района Белгородской области</w:t>
      </w:r>
    </w:p>
    <w:p w:rsidR="00127FDA" w:rsidRDefault="00127FDA" w:rsidP="005B0A5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7FDA" w:rsidRDefault="00127FDA" w:rsidP="005B0A5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7FDA" w:rsidRDefault="00127FDA" w:rsidP="005B0A5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7FDA" w:rsidRDefault="00127FDA" w:rsidP="005B0A5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7FDA" w:rsidRDefault="00127FDA" w:rsidP="005B0A5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7FDA" w:rsidRPr="00127FDA" w:rsidRDefault="00BD6CFD" w:rsidP="005B0A5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27FDA">
        <w:rPr>
          <w:rFonts w:ascii="Times New Roman" w:hAnsi="Times New Roman" w:cs="Times New Roman"/>
          <w:b/>
          <w:sz w:val="72"/>
          <w:szCs w:val="72"/>
        </w:rPr>
        <w:t xml:space="preserve">План действий </w:t>
      </w:r>
    </w:p>
    <w:p w:rsidR="00BD6CFD" w:rsidRPr="00127FDA" w:rsidRDefault="00BD6CFD" w:rsidP="005B0A5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27FDA">
        <w:rPr>
          <w:rFonts w:ascii="Times New Roman" w:hAnsi="Times New Roman" w:cs="Times New Roman"/>
          <w:b/>
          <w:sz w:val="52"/>
          <w:szCs w:val="52"/>
        </w:rPr>
        <w:t>(«дорожная карта»)</w:t>
      </w:r>
    </w:p>
    <w:p w:rsidR="00127FDA" w:rsidRPr="00127FDA" w:rsidRDefault="00BD6CFD" w:rsidP="005B0A5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27FDA">
        <w:rPr>
          <w:rFonts w:ascii="Times New Roman" w:hAnsi="Times New Roman" w:cs="Times New Roman"/>
          <w:b/>
          <w:sz w:val="52"/>
          <w:szCs w:val="52"/>
        </w:rPr>
        <w:t xml:space="preserve">по обеспечению введения федерального государственного образовательного стандарта дошкольного образования </w:t>
      </w:r>
    </w:p>
    <w:p w:rsidR="00BD6CFD" w:rsidRPr="00127FDA" w:rsidRDefault="00BD6CFD" w:rsidP="00BD6CF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7FDA" w:rsidRPr="00127FDA" w:rsidRDefault="00127FDA" w:rsidP="00BD6CF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7FDA" w:rsidRDefault="00127FDA" w:rsidP="00BD6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FDA" w:rsidRDefault="00127FDA" w:rsidP="00BD6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FDA" w:rsidRDefault="00127FDA" w:rsidP="00BD6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FDA" w:rsidRDefault="00127FDA" w:rsidP="00BD6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FDA" w:rsidRDefault="00127FDA" w:rsidP="00BD6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FDA" w:rsidRDefault="00127FDA" w:rsidP="00BD6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FDA" w:rsidRDefault="00127FDA" w:rsidP="00BD6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FDA" w:rsidRDefault="00127FDA" w:rsidP="00BD6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FDA" w:rsidRDefault="00127FDA" w:rsidP="00BD6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FD" w:rsidRPr="00BD6CFD" w:rsidRDefault="00BD6CFD" w:rsidP="00BD6CFD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CFD">
        <w:rPr>
          <w:rFonts w:ascii="Times New Roman" w:hAnsi="Times New Roman" w:cs="Times New Roman"/>
          <w:b/>
          <w:sz w:val="24"/>
          <w:szCs w:val="24"/>
        </w:rPr>
        <w:lastRenderedPageBreak/>
        <w:t>Основные направления</w:t>
      </w:r>
    </w:p>
    <w:p w:rsidR="00BD6CFD" w:rsidRPr="00BD6CFD" w:rsidRDefault="00BD6CFD" w:rsidP="00BD6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CFD" w:rsidRPr="00BD6CFD" w:rsidRDefault="00BD6CFD" w:rsidP="00BD6CF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6CFD">
        <w:rPr>
          <w:rFonts w:ascii="Times New Roman" w:hAnsi="Times New Roman" w:cs="Times New Roman"/>
          <w:sz w:val="26"/>
          <w:szCs w:val="26"/>
        </w:rPr>
        <w:t>Создание нормативно-правового, методического и аналитического обеспечения реализации федерального государственного образовательного стандарта дошкольного образования;</w:t>
      </w:r>
    </w:p>
    <w:p w:rsidR="00BD6CFD" w:rsidRPr="00BD6CFD" w:rsidRDefault="00BD6CFD" w:rsidP="00BD6CFD">
      <w:pPr>
        <w:pStyle w:val="a3"/>
        <w:spacing w:after="0" w:line="240" w:lineRule="auto"/>
        <w:ind w:left="0"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BD6CFD" w:rsidRPr="00BD6CFD" w:rsidRDefault="00BD6CFD" w:rsidP="00BD6CF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6CFD">
        <w:rPr>
          <w:rFonts w:ascii="Times New Roman" w:hAnsi="Times New Roman" w:cs="Times New Roman"/>
          <w:sz w:val="26"/>
          <w:szCs w:val="26"/>
        </w:rPr>
        <w:t>Создание организационного обеспечения реализации федерального государственного образовательного стандарта дошкольного образования;</w:t>
      </w:r>
    </w:p>
    <w:p w:rsidR="00BD6CFD" w:rsidRPr="00BD6CFD" w:rsidRDefault="00BD6CFD" w:rsidP="00BD6CFD">
      <w:pPr>
        <w:pStyle w:val="a3"/>
        <w:spacing w:after="0" w:line="240" w:lineRule="auto"/>
        <w:ind w:left="142" w:hanging="360"/>
        <w:rPr>
          <w:rFonts w:ascii="Times New Roman" w:hAnsi="Times New Roman" w:cs="Times New Roman"/>
          <w:sz w:val="26"/>
          <w:szCs w:val="26"/>
        </w:rPr>
      </w:pPr>
    </w:p>
    <w:p w:rsidR="00BD6CFD" w:rsidRPr="00BD6CFD" w:rsidRDefault="00BD6CFD" w:rsidP="00BD6CF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6CFD">
        <w:rPr>
          <w:rFonts w:ascii="Times New Roman" w:hAnsi="Times New Roman" w:cs="Times New Roman"/>
          <w:sz w:val="26"/>
          <w:szCs w:val="26"/>
        </w:rPr>
        <w:t>Создание кадрового обеспечения введения федерального государственного образовательного стандарта дошкольного образования;</w:t>
      </w:r>
    </w:p>
    <w:p w:rsidR="00BD6CFD" w:rsidRPr="00BD6CFD" w:rsidRDefault="00BD6CFD" w:rsidP="00BD6CFD">
      <w:pPr>
        <w:pStyle w:val="a3"/>
        <w:spacing w:after="0" w:line="240" w:lineRule="auto"/>
        <w:ind w:left="0"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BD6CFD" w:rsidRPr="00BD6CFD" w:rsidRDefault="00BD6CFD" w:rsidP="00BD6CF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6CFD">
        <w:rPr>
          <w:rFonts w:ascii="Times New Roman" w:hAnsi="Times New Roman" w:cs="Times New Roman"/>
          <w:sz w:val="26"/>
          <w:szCs w:val="26"/>
        </w:rPr>
        <w:t>Создание финансово-экономического обеспечения введения федерального государственного образовательного стандарта дошкольного образования;</w:t>
      </w:r>
    </w:p>
    <w:p w:rsidR="00BD6CFD" w:rsidRPr="00BD6CFD" w:rsidRDefault="00BD6CFD" w:rsidP="00BD6CFD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BD6CFD" w:rsidRDefault="00BD6CFD" w:rsidP="00BD6CF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6CFD">
        <w:rPr>
          <w:rFonts w:ascii="Times New Roman" w:hAnsi="Times New Roman" w:cs="Times New Roman"/>
          <w:sz w:val="26"/>
          <w:szCs w:val="26"/>
        </w:rPr>
        <w:t>Создание информационного обеспечения введения федерального государственного образовательного стандарта дошкольного образования.</w:t>
      </w:r>
    </w:p>
    <w:p w:rsidR="00687743" w:rsidRPr="00687743" w:rsidRDefault="00687743" w:rsidP="0068774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87743" w:rsidRDefault="00687743" w:rsidP="006877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7743" w:rsidRDefault="00687743" w:rsidP="006877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7743" w:rsidRDefault="00687743" w:rsidP="006877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7743" w:rsidRDefault="00687743" w:rsidP="006877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7743" w:rsidRDefault="00687743" w:rsidP="006877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7743" w:rsidRDefault="00687743" w:rsidP="006877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7743" w:rsidRDefault="00687743" w:rsidP="006877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7743" w:rsidRDefault="00687743" w:rsidP="006877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7743" w:rsidRDefault="00687743" w:rsidP="006877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7743" w:rsidRPr="00687743" w:rsidRDefault="00687743" w:rsidP="006877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6CFD" w:rsidRDefault="00BD6CFD" w:rsidP="00BD6CFD">
      <w:pPr>
        <w:pStyle w:val="a3"/>
        <w:spacing w:after="0" w:line="240" w:lineRule="auto"/>
        <w:ind w:left="0"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BD6CFD" w:rsidRPr="00BD6CFD" w:rsidRDefault="00BD6CFD" w:rsidP="00BD6CFD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C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Мероприятия по обеспечению введения федерального государственного образовательного стандарта дошкольного образования в </w:t>
      </w:r>
      <w:r w:rsidR="000E48FD">
        <w:rPr>
          <w:rFonts w:ascii="Times New Roman" w:hAnsi="Times New Roman" w:cs="Times New Roman"/>
          <w:b/>
          <w:sz w:val="24"/>
          <w:szCs w:val="24"/>
        </w:rPr>
        <w:t>МОУ «Бобравская средняя общеобразовательная школа»</w:t>
      </w:r>
    </w:p>
    <w:p w:rsidR="00BD6CFD" w:rsidRPr="00BD6CFD" w:rsidRDefault="00BD6CFD" w:rsidP="00BD6CF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976"/>
        <w:gridCol w:w="1920"/>
        <w:gridCol w:w="190"/>
        <w:gridCol w:w="1512"/>
        <w:gridCol w:w="96"/>
        <w:gridCol w:w="1609"/>
        <w:gridCol w:w="5812"/>
      </w:tblGrid>
      <w:tr w:rsidR="00940571" w:rsidRPr="00BD6CFD" w:rsidTr="00150976">
        <w:trPr>
          <w:trHeight w:val="278"/>
        </w:trPr>
        <w:tc>
          <w:tcPr>
            <w:tcW w:w="705" w:type="dxa"/>
            <w:vMerge w:val="restart"/>
          </w:tcPr>
          <w:p w:rsidR="00940571" w:rsidRPr="00BD6CFD" w:rsidRDefault="00940571" w:rsidP="00BD6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vMerge w:val="restart"/>
          </w:tcPr>
          <w:p w:rsidR="00940571" w:rsidRPr="00BD6CFD" w:rsidRDefault="00940571" w:rsidP="00BD6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мероприятий</w:t>
            </w:r>
          </w:p>
        </w:tc>
        <w:tc>
          <w:tcPr>
            <w:tcW w:w="2110" w:type="dxa"/>
            <w:gridSpan w:val="2"/>
            <w:vMerge w:val="restart"/>
          </w:tcPr>
          <w:p w:rsidR="00940571" w:rsidRPr="00BD6CFD" w:rsidRDefault="00940571" w:rsidP="00BD6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08" w:type="dxa"/>
            <w:gridSpan w:val="2"/>
            <w:vMerge w:val="restart"/>
          </w:tcPr>
          <w:p w:rsidR="00940571" w:rsidRPr="00BD6CFD" w:rsidRDefault="00940571" w:rsidP="00BD6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09" w:type="dxa"/>
            <w:vMerge w:val="restart"/>
          </w:tcPr>
          <w:p w:rsidR="00940571" w:rsidRPr="00BD6CFD" w:rsidRDefault="00940571" w:rsidP="00BD6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  <w:tc>
          <w:tcPr>
            <w:tcW w:w="5812" w:type="dxa"/>
            <w:shd w:val="clear" w:color="auto" w:fill="auto"/>
          </w:tcPr>
          <w:p w:rsidR="00940571" w:rsidRPr="00E83737" w:rsidRDefault="00940571" w:rsidP="00E837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</w:tr>
      <w:tr w:rsidR="00940571" w:rsidRPr="00BD6CFD" w:rsidTr="00150976">
        <w:trPr>
          <w:trHeight w:val="145"/>
        </w:trPr>
        <w:tc>
          <w:tcPr>
            <w:tcW w:w="705" w:type="dxa"/>
            <w:vMerge/>
          </w:tcPr>
          <w:p w:rsidR="00940571" w:rsidRPr="00BD6CFD" w:rsidRDefault="00940571" w:rsidP="00BD6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40571" w:rsidRPr="00BD6CFD" w:rsidRDefault="00940571" w:rsidP="00BD6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940571" w:rsidRPr="00BD6CFD" w:rsidRDefault="00940571" w:rsidP="00BD6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Merge/>
          </w:tcPr>
          <w:p w:rsidR="00940571" w:rsidRPr="00BD6CFD" w:rsidRDefault="00940571" w:rsidP="00BD6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940571" w:rsidRPr="00BD6CFD" w:rsidRDefault="00940571" w:rsidP="00BD6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40571" w:rsidRPr="00BD6CFD" w:rsidRDefault="00940571" w:rsidP="00BD6CFD">
            <w:pPr>
              <w:spacing w:after="0" w:line="240" w:lineRule="auto"/>
              <w:ind w:left="-35" w:right="-124" w:hanging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Институциональный уровень (ОУ)</w:t>
            </w:r>
          </w:p>
        </w:tc>
      </w:tr>
      <w:tr w:rsidR="00B628B8" w:rsidRPr="00BD6CFD" w:rsidTr="00E74769">
        <w:trPr>
          <w:trHeight w:val="367"/>
        </w:trPr>
        <w:tc>
          <w:tcPr>
            <w:tcW w:w="14820" w:type="dxa"/>
            <w:gridSpan w:val="8"/>
          </w:tcPr>
          <w:p w:rsidR="00B628B8" w:rsidRPr="00BD6CFD" w:rsidRDefault="00B628B8" w:rsidP="00BD6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Нормативно-правовое, методическое и аналитическое обеспечение реализации ФГОС </w:t>
            </w:r>
            <w:proofErr w:type="gramStart"/>
            <w:r w:rsidRPr="00BD6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</w:p>
        </w:tc>
      </w:tr>
      <w:tr w:rsidR="00B628B8" w:rsidRPr="00BD6CFD" w:rsidTr="00E74769">
        <w:trPr>
          <w:trHeight w:val="416"/>
        </w:trPr>
        <w:tc>
          <w:tcPr>
            <w:tcW w:w="14820" w:type="dxa"/>
            <w:gridSpan w:val="8"/>
          </w:tcPr>
          <w:p w:rsidR="00B628B8" w:rsidRPr="00BD6CFD" w:rsidRDefault="00B628B8" w:rsidP="000E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1.1.Разработка нормативно-правовых актов, обеспечивающих введение ФГОС </w:t>
            </w:r>
            <w:proofErr w:type="gramStart"/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940571" w:rsidRPr="00BD6CFD" w:rsidTr="00150976">
        <w:trPr>
          <w:trHeight w:val="145"/>
        </w:trPr>
        <w:tc>
          <w:tcPr>
            <w:tcW w:w="705" w:type="dxa"/>
          </w:tcPr>
          <w:p w:rsidR="00940571" w:rsidRPr="00BD6CFD" w:rsidRDefault="00940571" w:rsidP="00BD6CFD">
            <w:pPr>
              <w:spacing w:after="0" w:line="240" w:lineRule="auto"/>
              <w:ind w:left="-172" w:right="-132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 1.1.1. </w:t>
            </w:r>
          </w:p>
          <w:p w:rsidR="00940571" w:rsidRPr="00BD6CFD" w:rsidRDefault="00940571" w:rsidP="00BD6CFD">
            <w:pPr>
              <w:spacing w:after="0" w:line="240" w:lineRule="auto"/>
              <w:ind w:left="-18" w:right="-90" w:hanging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0571" w:rsidRPr="00BD6CFD" w:rsidRDefault="00940571" w:rsidP="00B628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«дорожных карт» по </w:t>
            </w: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введения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20" w:type="dxa"/>
          </w:tcPr>
          <w:p w:rsidR="00940571" w:rsidRDefault="00940571" w:rsidP="00BD6CFD">
            <w:pPr>
              <w:spacing w:after="0" w:line="240" w:lineRule="auto"/>
              <w:ind w:left="-81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арт 2014 г</w:t>
            </w:r>
          </w:p>
          <w:p w:rsidR="00940571" w:rsidRPr="00940571" w:rsidRDefault="00940571" w:rsidP="00940571">
            <w:pPr>
              <w:spacing w:after="0" w:line="240" w:lineRule="auto"/>
              <w:ind w:left="-81" w:right="-1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40571" w:rsidRPr="00BD6CFD" w:rsidRDefault="00940571" w:rsidP="00E83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5" w:type="dxa"/>
            <w:gridSpan w:val="2"/>
          </w:tcPr>
          <w:p w:rsidR="00940571" w:rsidRDefault="00BB4A6B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68774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BB4A6B" w:rsidRDefault="00BB4A6B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 </w:t>
            </w:r>
            <w:r w:rsidR="006877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марта</w:t>
            </w:r>
          </w:p>
          <w:p w:rsidR="00BB4A6B" w:rsidRPr="00BD6CFD" w:rsidRDefault="00BB4A6B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5812" w:type="dxa"/>
          </w:tcPr>
          <w:p w:rsidR="00940571" w:rsidRPr="00BD6CFD" w:rsidRDefault="00BB4A6B" w:rsidP="00BD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0571"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«дорожной карты» по обеспечению введения ФГОС </w:t>
            </w:r>
            <w:proofErr w:type="gramStart"/>
            <w:r w:rsidR="00940571"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940571"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</w:t>
            </w:r>
            <w:r w:rsidR="00940571"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0571" w:rsidRPr="00BD6CFD" w:rsidRDefault="00940571" w:rsidP="00BD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Март 2014 г</w:t>
            </w:r>
          </w:p>
        </w:tc>
      </w:tr>
      <w:tr w:rsidR="00940571" w:rsidRPr="00BD6CFD" w:rsidTr="00150976">
        <w:trPr>
          <w:trHeight w:val="145"/>
        </w:trPr>
        <w:tc>
          <w:tcPr>
            <w:tcW w:w="705" w:type="dxa"/>
          </w:tcPr>
          <w:p w:rsidR="00940571" w:rsidRPr="00BD6CFD" w:rsidRDefault="00940571" w:rsidP="00BD6CFD">
            <w:pPr>
              <w:spacing w:after="0" w:line="240" w:lineRule="auto"/>
              <w:ind w:left="-18" w:right="-90" w:hanging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976" w:type="dxa"/>
          </w:tcPr>
          <w:p w:rsidR="00940571" w:rsidRPr="00BD6CFD" w:rsidRDefault="00940571" w:rsidP="00842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обеспечение введения ФГОС дошкольного образования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регионе</w:t>
            </w:r>
          </w:p>
        </w:tc>
        <w:tc>
          <w:tcPr>
            <w:tcW w:w="1920" w:type="dxa"/>
          </w:tcPr>
          <w:p w:rsidR="00940571" w:rsidRDefault="00940571" w:rsidP="00BD6CFD">
            <w:pPr>
              <w:spacing w:after="0" w:line="240" w:lineRule="auto"/>
              <w:ind w:left="-81" w:right="-9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2014 г</w:t>
            </w:r>
          </w:p>
          <w:p w:rsidR="00940571" w:rsidRPr="00BD6CFD" w:rsidRDefault="00940571" w:rsidP="00BD6CFD">
            <w:pPr>
              <w:spacing w:after="0" w:line="240" w:lineRule="auto"/>
              <w:ind w:left="-81" w:right="-9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40571" w:rsidRPr="00BD6CFD" w:rsidRDefault="00940571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1705" w:type="dxa"/>
            <w:gridSpan w:val="2"/>
          </w:tcPr>
          <w:p w:rsidR="00940571" w:rsidRPr="00BD6CFD" w:rsidRDefault="00940571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Приведено в соответствие</w:t>
            </w:r>
          </w:p>
        </w:tc>
        <w:tc>
          <w:tcPr>
            <w:tcW w:w="5812" w:type="dxa"/>
          </w:tcPr>
          <w:p w:rsidR="00940571" w:rsidRPr="00BD6CFD" w:rsidRDefault="00940571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Приведение локальных актов образовательной организации в соответствие с нормативными документами различного уровня</w:t>
            </w:r>
          </w:p>
          <w:p w:rsidR="00940571" w:rsidRPr="00BD6CFD" w:rsidRDefault="00940571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2014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январь 2015 г</w:t>
            </w:r>
          </w:p>
        </w:tc>
      </w:tr>
      <w:tr w:rsidR="00B628B8" w:rsidRPr="00BD6CFD" w:rsidTr="00E74769">
        <w:trPr>
          <w:trHeight w:val="145"/>
        </w:trPr>
        <w:tc>
          <w:tcPr>
            <w:tcW w:w="14820" w:type="dxa"/>
            <w:gridSpan w:val="8"/>
          </w:tcPr>
          <w:p w:rsidR="00B628B8" w:rsidRPr="00BD6CFD" w:rsidRDefault="00B628B8" w:rsidP="000E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Анализ стартовых условий введения ФГОС </w:t>
            </w:r>
            <w:proofErr w:type="gramStart"/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940571" w:rsidRPr="00BD6CFD" w:rsidTr="00150976">
        <w:trPr>
          <w:trHeight w:val="145"/>
        </w:trPr>
        <w:tc>
          <w:tcPr>
            <w:tcW w:w="705" w:type="dxa"/>
          </w:tcPr>
          <w:p w:rsidR="00940571" w:rsidRPr="00BD6CFD" w:rsidRDefault="00940571" w:rsidP="00BD6CFD">
            <w:pPr>
              <w:spacing w:after="0" w:line="240" w:lineRule="auto"/>
              <w:ind w:left="-46" w:right="-90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976" w:type="dxa"/>
          </w:tcPr>
          <w:p w:rsidR="00940571" w:rsidRPr="00BD6CFD" w:rsidRDefault="00940571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стартовых условий введения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20" w:type="dxa"/>
          </w:tcPr>
          <w:p w:rsidR="00940571" w:rsidRDefault="00940571" w:rsidP="00BD6CFD">
            <w:pPr>
              <w:spacing w:after="0" w:line="240" w:lineRule="auto"/>
              <w:ind w:left="-81" w:right="-92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Февраль 2014 г</w:t>
            </w:r>
          </w:p>
          <w:p w:rsidR="00940571" w:rsidRDefault="00940571" w:rsidP="00BD6CFD">
            <w:pPr>
              <w:spacing w:after="0" w:line="240" w:lineRule="auto"/>
              <w:ind w:left="-81" w:right="-92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940571" w:rsidRDefault="00940571" w:rsidP="00BD6CFD">
            <w:pPr>
              <w:spacing w:after="0" w:line="240" w:lineRule="auto"/>
              <w:ind w:left="-81" w:right="-92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  <w:p w:rsidR="00940571" w:rsidRPr="006B67AF" w:rsidRDefault="00940571" w:rsidP="00BD6CFD">
            <w:pPr>
              <w:spacing w:after="0" w:line="240" w:lineRule="auto"/>
              <w:ind w:left="-81" w:right="-92" w:hanging="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40571" w:rsidRPr="00BD6CFD" w:rsidRDefault="00940571" w:rsidP="000E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40571" w:rsidRPr="00BD6CFD" w:rsidRDefault="00940571" w:rsidP="000E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940571" w:rsidRPr="00BD6CFD" w:rsidRDefault="00BB4A6B" w:rsidP="00BB0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5812" w:type="dxa"/>
          </w:tcPr>
          <w:p w:rsidR="00940571" w:rsidRPr="00BD6CFD" w:rsidRDefault="00940571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стартовых условий введения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</w:t>
            </w:r>
          </w:p>
          <w:p w:rsidR="00940571" w:rsidRPr="00BD6CFD" w:rsidRDefault="00940571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71" w:rsidRDefault="00940571" w:rsidP="004F2D0C">
            <w:pPr>
              <w:spacing w:after="0" w:line="240" w:lineRule="auto"/>
              <w:ind w:left="-81" w:right="-92" w:hanging="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2014 г</w:t>
            </w:r>
            <w:r w:rsidRPr="00214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0571" w:rsidRDefault="00940571" w:rsidP="004F2D0C">
            <w:pPr>
              <w:spacing w:after="0" w:line="240" w:lineRule="auto"/>
              <w:ind w:left="-81" w:right="-92" w:hanging="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B48">
              <w:rPr>
                <w:rFonts w:ascii="Times New Roman" w:hAnsi="Times New Roman" w:cs="Times New Roman"/>
                <w:b/>
                <w:sz w:val="24"/>
                <w:szCs w:val="24"/>
              </w:rPr>
              <w:t>Июль 2014 г</w:t>
            </w:r>
          </w:p>
          <w:p w:rsidR="00940571" w:rsidRPr="004F2D0C" w:rsidRDefault="00940571" w:rsidP="004F2D0C">
            <w:pPr>
              <w:spacing w:after="0" w:line="240" w:lineRule="auto"/>
              <w:ind w:left="-81" w:right="-92" w:hanging="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2016 г</w:t>
            </w:r>
          </w:p>
        </w:tc>
      </w:tr>
      <w:tr w:rsidR="00940571" w:rsidRPr="00BD6CFD" w:rsidTr="00150976">
        <w:trPr>
          <w:trHeight w:val="145"/>
        </w:trPr>
        <w:tc>
          <w:tcPr>
            <w:tcW w:w="705" w:type="dxa"/>
          </w:tcPr>
          <w:p w:rsidR="00940571" w:rsidRPr="00BD6CFD" w:rsidRDefault="00940571" w:rsidP="00BD6CFD">
            <w:pPr>
              <w:spacing w:after="0" w:line="240" w:lineRule="auto"/>
              <w:ind w:left="-74" w:right="-118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976" w:type="dxa"/>
          </w:tcPr>
          <w:p w:rsidR="00940571" w:rsidRPr="00BD6CFD" w:rsidRDefault="00940571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анализ результатов оценки стартовых условий введения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20" w:type="dxa"/>
          </w:tcPr>
          <w:p w:rsidR="00940571" w:rsidRDefault="00940571" w:rsidP="00BD6CFD">
            <w:pPr>
              <w:spacing w:after="0" w:line="240" w:lineRule="auto"/>
              <w:ind w:left="-81" w:right="-9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940571" w:rsidRDefault="00940571" w:rsidP="00BD6CFD">
            <w:pPr>
              <w:spacing w:after="0" w:line="240" w:lineRule="auto"/>
              <w:ind w:left="-81" w:right="-9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  <w:p w:rsidR="00940571" w:rsidRPr="006B67AF" w:rsidRDefault="00940571" w:rsidP="00BB4A6B">
            <w:pPr>
              <w:spacing w:after="0" w:line="240" w:lineRule="auto"/>
              <w:ind w:left="-81" w:right="-92" w:firstLine="2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40571" w:rsidRPr="00BD6CFD" w:rsidRDefault="00E74769" w:rsidP="00BB0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5" w:type="dxa"/>
            <w:gridSpan w:val="2"/>
          </w:tcPr>
          <w:p w:rsidR="00BB4A6B" w:rsidRPr="00BD6CFD" w:rsidRDefault="00687743" w:rsidP="00BB0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5812" w:type="dxa"/>
          </w:tcPr>
          <w:p w:rsidR="00940571" w:rsidRPr="00BD6CFD" w:rsidRDefault="00940571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учет результатов оценки стартовых условий введения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разработке «дорожной карты» по обеспечению введения ФГОС ДО  образовательной организации</w:t>
            </w:r>
          </w:p>
          <w:p w:rsidR="00940571" w:rsidRPr="00BD6CFD" w:rsidRDefault="00940571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2014 г</w:t>
            </w: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0571" w:rsidRPr="00BD6CFD" w:rsidTr="00150976">
        <w:trPr>
          <w:trHeight w:val="145"/>
        </w:trPr>
        <w:tc>
          <w:tcPr>
            <w:tcW w:w="705" w:type="dxa"/>
          </w:tcPr>
          <w:p w:rsidR="00940571" w:rsidRPr="00BD6CFD" w:rsidRDefault="00940571" w:rsidP="00BD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6" w:type="dxa"/>
          </w:tcPr>
          <w:p w:rsidR="00940571" w:rsidRPr="00BD6CFD" w:rsidRDefault="00940571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и организация использования письма </w:t>
            </w:r>
            <w:proofErr w:type="spell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Минобрнауки</w:t>
            </w:r>
            <w:proofErr w:type="spell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России с разъяснениями по отдельным вопросам введения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20" w:type="dxa"/>
          </w:tcPr>
          <w:p w:rsidR="00940571" w:rsidRDefault="00940571" w:rsidP="00BD6CFD">
            <w:pPr>
              <w:spacing w:after="0" w:line="240" w:lineRule="auto"/>
              <w:ind w:left="-81" w:right="-9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  <w:p w:rsidR="00940571" w:rsidRDefault="00940571" w:rsidP="00BD6CFD">
            <w:pPr>
              <w:spacing w:after="0" w:line="240" w:lineRule="auto"/>
              <w:ind w:left="-81" w:right="-9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  <w:p w:rsidR="00940571" w:rsidRPr="00BD6CFD" w:rsidRDefault="00940571" w:rsidP="00BD6CFD">
            <w:pPr>
              <w:spacing w:after="0" w:line="240" w:lineRule="auto"/>
              <w:ind w:left="-81" w:right="-9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40571" w:rsidRPr="00BD6CFD" w:rsidRDefault="00E74769" w:rsidP="00BB0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1705" w:type="dxa"/>
            <w:gridSpan w:val="2"/>
          </w:tcPr>
          <w:p w:rsidR="00940571" w:rsidRPr="00BD6CFD" w:rsidRDefault="00BB4A6B" w:rsidP="00BB0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</w:t>
            </w:r>
          </w:p>
        </w:tc>
        <w:tc>
          <w:tcPr>
            <w:tcW w:w="5812" w:type="dxa"/>
          </w:tcPr>
          <w:p w:rsidR="00940571" w:rsidRPr="00BD6CFD" w:rsidRDefault="00940571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письма </w:t>
            </w:r>
            <w:proofErr w:type="spell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России в практической работе</w:t>
            </w:r>
          </w:p>
          <w:p w:rsidR="00940571" w:rsidRPr="00BD6CFD" w:rsidRDefault="00940571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</w:p>
        </w:tc>
      </w:tr>
      <w:tr w:rsidR="00E74769" w:rsidRPr="00BD6CFD" w:rsidTr="00150976">
        <w:trPr>
          <w:trHeight w:val="145"/>
        </w:trPr>
        <w:tc>
          <w:tcPr>
            <w:tcW w:w="705" w:type="dxa"/>
          </w:tcPr>
          <w:p w:rsidR="00E74769" w:rsidRPr="00BD6CFD" w:rsidRDefault="00E74769" w:rsidP="00B628B8">
            <w:pPr>
              <w:spacing w:after="0" w:line="240" w:lineRule="auto"/>
              <w:ind w:left="-144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976" w:type="dxa"/>
          </w:tcPr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введения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E74769" w:rsidRDefault="00E74769" w:rsidP="00BD6CFD">
            <w:pPr>
              <w:spacing w:after="0" w:line="240" w:lineRule="auto"/>
              <w:ind w:left="-81" w:right="-9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2014-2016 гг.</w:t>
            </w:r>
          </w:p>
          <w:p w:rsidR="00E74769" w:rsidRPr="00BD6CFD" w:rsidRDefault="00E74769" w:rsidP="00BD6CFD">
            <w:pPr>
              <w:spacing w:after="0" w:line="240" w:lineRule="auto"/>
              <w:ind w:left="-81" w:right="-9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E74769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E74769" w:rsidRPr="00E74769" w:rsidRDefault="00E74769" w:rsidP="00E74769">
            <w:pPr>
              <w:tabs>
                <w:tab w:val="left" w:pos="2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74769" w:rsidRPr="00BD6CFD" w:rsidRDefault="00E74769" w:rsidP="00BB0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E74769" w:rsidRPr="00E74769" w:rsidRDefault="00BB4A6B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</w:t>
            </w:r>
          </w:p>
        </w:tc>
        <w:tc>
          <w:tcPr>
            <w:tcW w:w="5812" w:type="dxa"/>
          </w:tcPr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процесса в рамках введения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учетом методического письма </w:t>
            </w:r>
          </w:p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</w:p>
        </w:tc>
      </w:tr>
      <w:tr w:rsidR="00E74769" w:rsidRPr="00BD6CFD" w:rsidTr="00150976">
        <w:trPr>
          <w:trHeight w:val="145"/>
        </w:trPr>
        <w:tc>
          <w:tcPr>
            <w:tcW w:w="705" w:type="dxa"/>
          </w:tcPr>
          <w:p w:rsidR="00E74769" w:rsidRPr="00BD6CFD" w:rsidRDefault="00E74769" w:rsidP="00BD6CFD">
            <w:pPr>
              <w:spacing w:after="0" w:line="240" w:lineRule="auto"/>
              <w:ind w:left="-116" w:right="-90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2976" w:type="dxa"/>
          </w:tcPr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мониторинге условий реализации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20" w:type="dxa"/>
          </w:tcPr>
          <w:p w:rsidR="00E74769" w:rsidRDefault="00E74769" w:rsidP="00BD6CFD">
            <w:pPr>
              <w:spacing w:after="0" w:line="240" w:lineRule="auto"/>
              <w:ind w:left="-81" w:right="-92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E74769" w:rsidRDefault="00E74769" w:rsidP="00BD6CFD">
            <w:pPr>
              <w:spacing w:after="0" w:line="240" w:lineRule="auto"/>
              <w:ind w:left="-81" w:right="-92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2014 г- декабрь 2016 г</w:t>
            </w:r>
          </w:p>
          <w:p w:rsidR="00E74769" w:rsidRPr="00BD6CFD" w:rsidRDefault="00E74769" w:rsidP="00BD6CFD">
            <w:pPr>
              <w:spacing w:after="0" w:line="240" w:lineRule="auto"/>
              <w:ind w:left="-81" w:right="-92"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E74769" w:rsidRPr="00BD6CFD" w:rsidRDefault="00E74769" w:rsidP="00E7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5" w:type="dxa"/>
            <w:gridSpan w:val="2"/>
          </w:tcPr>
          <w:p w:rsidR="00E74769" w:rsidRDefault="006D7557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2015,</w:t>
            </w:r>
          </w:p>
          <w:p w:rsidR="006D7557" w:rsidRPr="00BD6CFD" w:rsidRDefault="006D7557" w:rsidP="00877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</w:t>
            </w:r>
          </w:p>
        </w:tc>
        <w:tc>
          <w:tcPr>
            <w:tcW w:w="5812" w:type="dxa"/>
          </w:tcPr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 образовательной организации</w:t>
            </w:r>
          </w:p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Июнь 2014 г –</w:t>
            </w:r>
          </w:p>
          <w:p w:rsidR="00E74769" w:rsidRPr="00BD6CFD" w:rsidRDefault="00E74769" w:rsidP="005B0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2016 г</w:t>
            </w:r>
          </w:p>
        </w:tc>
      </w:tr>
      <w:tr w:rsidR="00E74769" w:rsidRPr="00BD6CFD" w:rsidTr="00150976">
        <w:trPr>
          <w:trHeight w:val="145"/>
        </w:trPr>
        <w:tc>
          <w:tcPr>
            <w:tcW w:w="705" w:type="dxa"/>
          </w:tcPr>
          <w:p w:rsidR="00E74769" w:rsidRPr="00BD6CFD" w:rsidRDefault="00E74769" w:rsidP="00BD6CFD">
            <w:pPr>
              <w:spacing w:after="0" w:line="240" w:lineRule="auto"/>
              <w:ind w:left="-74" w:right="-118"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2976" w:type="dxa"/>
          </w:tcPr>
          <w:p w:rsidR="00E74769" w:rsidRPr="00DA115A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5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планирование работы по созданию условий для реализации ФГОС </w:t>
            </w:r>
            <w:proofErr w:type="gramStart"/>
            <w:r w:rsidRPr="00DA115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20" w:type="dxa"/>
          </w:tcPr>
          <w:p w:rsidR="00E74769" w:rsidRDefault="00E74769" w:rsidP="00BD6CFD">
            <w:pPr>
              <w:spacing w:after="0" w:line="240" w:lineRule="auto"/>
              <w:ind w:left="-81" w:right="-9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2014 г</w:t>
            </w:r>
          </w:p>
          <w:p w:rsidR="00E74769" w:rsidRPr="006B67AF" w:rsidRDefault="00E74769" w:rsidP="00BD6CFD">
            <w:pPr>
              <w:spacing w:after="0" w:line="240" w:lineRule="auto"/>
              <w:ind w:left="-81" w:right="-92" w:firstLine="2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1705" w:type="dxa"/>
            <w:gridSpan w:val="2"/>
          </w:tcPr>
          <w:p w:rsidR="00E74769" w:rsidRPr="00BD6CFD" w:rsidRDefault="00133E61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5812" w:type="dxa"/>
          </w:tcPr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«дорожной карты» по обеспечению введения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в части создания условий</w:t>
            </w:r>
          </w:p>
          <w:p w:rsidR="00E74769" w:rsidRPr="00BD6CFD" w:rsidRDefault="00E74769" w:rsidP="00BD6CFD">
            <w:pPr>
              <w:spacing w:after="0" w:line="240" w:lineRule="auto"/>
              <w:ind w:right="-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2014 г,</w:t>
            </w:r>
          </w:p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далее</w:t>
            </w: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ежегодно</w:t>
            </w:r>
          </w:p>
        </w:tc>
      </w:tr>
      <w:tr w:rsidR="00E74769" w:rsidRPr="00BD6CFD" w:rsidTr="00150976">
        <w:trPr>
          <w:trHeight w:val="145"/>
        </w:trPr>
        <w:tc>
          <w:tcPr>
            <w:tcW w:w="705" w:type="dxa"/>
          </w:tcPr>
          <w:p w:rsidR="00E74769" w:rsidRPr="00BD6CFD" w:rsidRDefault="00E74769" w:rsidP="00BD6CFD">
            <w:pPr>
              <w:spacing w:after="0" w:line="240" w:lineRule="auto"/>
              <w:ind w:left="-81" w:right="-92" w:firstLine="2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1.5.3. </w:t>
            </w:r>
          </w:p>
          <w:p w:rsidR="00E74769" w:rsidRPr="00BD6CFD" w:rsidRDefault="00E74769" w:rsidP="00BD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74769" w:rsidRPr="00BD6CFD" w:rsidRDefault="00E74769" w:rsidP="005B0A57">
            <w:pPr>
              <w:spacing w:after="0" w:line="240" w:lineRule="auto"/>
              <w:ind w:right="-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Нормативно-правовое обеспечение проведения оценки эффективности деятельности (рейтинга) 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1920" w:type="dxa"/>
          </w:tcPr>
          <w:p w:rsidR="00E74769" w:rsidRDefault="00E74769" w:rsidP="00BD6CFD">
            <w:pPr>
              <w:spacing w:after="0" w:line="240" w:lineRule="auto"/>
              <w:ind w:left="-81" w:right="-9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сентябрь-октябрь </w:t>
            </w:r>
          </w:p>
          <w:p w:rsidR="00E74769" w:rsidRPr="00BD6CFD" w:rsidRDefault="00E74769" w:rsidP="00BD6CFD">
            <w:pPr>
              <w:spacing w:after="0" w:line="240" w:lineRule="auto"/>
              <w:ind w:left="-81" w:right="-92" w:firstLine="2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gridSpan w:val="2"/>
          </w:tcPr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ОУ</w:t>
            </w:r>
          </w:p>
        </w:tc>
        <w:tc>
          <w:tcPr>
            <w:tcW w:w="1705" w:type="dxa"/>
            <w:gridSpan w:val="2"/>
          </w:tcPr>
          <w:p w:rsidR="00E74769" w:rsidRDefault="006D7557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Выполняется </w:t>
            </w:r>
          </w:p>
          <w:p w:rsidR="00133E61" w:rsidRDefault="00133E61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2015 г.</w:t>
            </w:r>
          </w:p>
          <w:p w:rsidR="009070C1" w:rsidRPr="00BD6CFD" w:rsidRDefault="009070C1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 2016 г.</w:t>
            </w:r>
          </w:p>
        </w:tc>
        <w:tc>
          <w:tcPr>
            <w:tcW w:w="5812" w:type="dxa"/>
          </w:tcPr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положения о рейтинге, проведение необходимых предварительных расчетов показателей</w:t>
            </w:r>
          </w:p>
          <w:p w:rsidR="00E74769" w:rsidRPr="00BD6CFD" w:rsidRDefault="00E74769" w:rsidP="00DA11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1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Ежегодно сентябрь-октябрь </w:t>
            </w:r>
          </w:p>
        </w:tc>
      </w:tr>
      <w:tr w:rsidR="00E74769" w:rsidRPr="00BD6CFD" w:rsidTr="00150976">
        <w:trPr>
          <w:trHeight w:val="145"/>
        </w:trPr>
        <w:tc>
          <w:tcPr>
            <w:tcW w:w="705" w:type="dxa"/>
          </w:tcPr>
          <w:p w:rsidR="00E74769" w:rsidRPr="00BD6CFD" w:rsidRDefault="00E74769" w:rsidP="00BD6CFD">
            <w:pPr>
              <w:spacing w:after="0" w:line="240" w:lineRule="auto"/>
              <w:ind w:left="-116" w:right="-9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1.5.4.</w:t>
            </w:r>
          </w:p>
        </w:tc>
        <w:tc>
          <w:tcPr>
            <w:tcW w:w="2976" w:type="dxa"/>
          </w:tcPr>
          <w:p w:rsidR="00E74769" w:rsidRPr="00BD6CFD" w:rsidRDefault="00E74769" w:rsidP="00BD6CFD">
            <w:pPr>
              <w:spacing w:after="0" w:line="240" w:lineRule="auto"/>
              <w:ind w:left="-81" w:right="-92" w:firstLine="2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оценки эффективности деятельности (рейтинга) образовательных организаций, реализующих </w:t>
            </w:r>
            <w:r w:rsidRPr="00BD6C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образовательные программы дошкольного образования, Белгородской области в 2014 году </w:t>
            </w:r>
          </w:p>
        </w:tc>
        <w:tc>
          <w:tcPr>
            <w:tcW w:w="1920" w:type="dxa"/>
          </w:tcPr>
          <w:p w:rsidR="00E74769" w:rsidRDefault="00E74769" w:rsidP="00BD6CFD">
            <w:pPr>
              <w:spacing w:after="0" w:line="240" w:lineRule="auto"/>
              <w:ind w:left="-81" w:right="-9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ноябрь-декабрь </w:t>
            </w:r>
          </w:p>
          <w:p w:rsidR="00E74769" w:rsidRPr="00BD6CFD" w:rsidRDefault="00E74769" w:rsidP="00BD6CFD">
            <w:pPr>
              <w:spacing w:after="0" w:line="240" w:lineRule="auto"/>
              <w:ind w:left="-81" w:right="-9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1705" w:type="dxa"/>
            <w:gridSpan w:val="2"/>
          </w:tcPr>
          <w:p w:rsidR="00E74769" w:rsidRDefault="006D7557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</w:t>
            </w:r>
          </w:p>
          <w:p w:rsidR="006D7557" w:rsidRPr="00BD6CFD" w:rsidRDefault="006D7557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5812" w:type="dxa"/>
          </w:tcPr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Участие в рейтинге.</w:t>
            </w:r>
          </w:p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Своевременное внесение данных образовательной организации в ЭМОУ.</w:t>
            </w:r>
          </w:p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74769" w:rsidRPr="00BD6CFD" w:rsidRDefault="00E74769" w:rsidP="00BD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52"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Ежегодно, ноябрь-декабрь</w:t>
            </w:r>
          </w:p>
        </w:tc>
      </w:tr>
      <w:tr w:rsidR="00E74769" w:rsidRPr="00BD6CFD" w:rsidTr="00150976">
        <w:trPr>
          <w:trHeight w:val="145"/>
        </w:trPr>
        <w:tc>
          <w:tcPr>
            <w:tcW w:w="705" w:type="dxa"/>
          </w:tcPr>
          <w:p w:rsidR="00E74769" w:rsidRPr="00BD6CFD" w:rsidRDefault="00E74769" w:rsidP="00BD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976" w:type="dxa"/>
          </w:tcPr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и использование в работе методических рекомендаций </w:t>
            </w:r>
            <w:proofErr w:type="spell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России о базовом уровне оснащенности средствами обучения и воспитания для организации развивающей предметно-пространственной среды в соответствии с требованиями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20" w:type="dxa"/>
          </w:tcPr>
          <w:p w:rsidR="00E74769" w:rsidRDefault="00E74769" w:rsidP="00BD6CFD">
            <w:pPr>
              <w:spacing w:after="0" w:line="240" w:lineRule="auto"/>
              <w:ind w:left="-81" w:right="-9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екабрь 2014 г</w:t>
            </w:r>
          </w:p>
          <w:p w:rsidR="00E74769" w:rsidRPr="00BD6CFD" w:rsidRDefault="00E74769" w:rsidP="00BD6CFD">
            <w:pPr>
              <w:spacing w:after="0" w:line="240" w:lineRule="auto"/>
              <w:ind w:left="-81" w:right="-9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E74769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gridSpan w:val="2"/>
          </w:tcPr>
          <w:p w:rsidR="009070C1" w:rsidRDefault="009070C1" w:rsidP="009070C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1">
              <w:rPr>
                <w:rFonts w:ascii="Times New Roman" w:hAnsi="Times New Roman" w:cs="Times New Roman"/>
                <w:sz w:val="24"/>
                <w:szCs w:val="24"/>
              </w:rPr>
              <w:t>Выполнено с учетом методических рекомендаций</w:t>
            </w:r>
          </w:p>
          <w:p w:rsidR="009070C1" w:rsidRDefault="009070C1" w:rsidP="009070C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87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70C1" w:rsidRPr="009070C1" w:rsidRDefault="00687743" w:rsidP="009070C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70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декабря 2014 года</w:t>
            </w:r>
          </w:p>
          <w:p w:rsidR="009070C1" w:rsidRDefault="009070C1" w:rsidP="006D75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57" w:rsidRDefault="006D7557" w:rsidP="006D7557">
            <w:pPr>
              <w:pStyle w:val="ae"/>
              <w:rPr>
                <w:rFonts w:ascii="Times New Roman" w:hAnsi="Times New Roman" w:cs="Times New Roman"/>
              </w:rPr>
            </w:pPr>
            <w:r w:rsidRPr="006D7557">
              <w:rPr>
                <w:rFonts w:ascii="Times New Roman" w:hAnsi="Times New Roman" w:cs="Times New Roman"/>
              </w:rPr>
              <w:t>Приобретение игрушек и пособий.</w:t>
            </w:r>
          </w:p>
          <w:p w:rsidR="00BB02A3" w:rsidRDefault="00BB02A3" w:rsidP="006D755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2014</w:t>
            </w:r>
          </w:p>
          <w:p w:rsidR="00BB02A3" w:rsidRDefault="00BB02A3" w:rsidP="006D755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</w:t>
            </w:r>
            <w:r w:rsidR="00150976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рь 2015</w:t>
            </w:r>
          </w:p>
          <w:p w:rsidR="00BB02A3" w:rsidRPr="006D7557" w:rsidRDefault="00150976" w:rsidP="006D755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</w:t>
            </w:r>
            <w:r w:rsidR="00BB02A3">
              <w:rPr>
                <w:rFonts w:ascii="Times New Roman" w:hAnsi="Times New Roman" w:cs="Times New Roman"/>
              </w:rPr>
              <w:t>брь 2016</w:t>
            </w:r>
          </w:p>
          <w:p w:rsidR="006D7557" w:rsidRPr="00E74769" w:rsidRDefault="006D7557" w:rsidP="00BB0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разделов основной образовательной программы дошкольного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базовой оснащенности развивающей предметно-пространственной среды образовательной организации </w:t>
            </w:r>
          </w:p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2014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2015</w:t>
            </w: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75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0C1" w:rsidRDefault="009070C1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предметно-пространственной среды образовательной организации в соответствии с требованиями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</w:p>
        </w:tc>
      </w:tr>
      <w:tr w:rsidR="00B628B8" w:rsidRPr="00BD6CFD" w:rsidTr="00E74769">
        <w:trPr>
          <w:trHeight w:val="145"/>
        </w:trPr>
        <w:tc>
          <w:tcPr>
            <w:tcW w:w="14820" w:type="dxa"/>
            <w:gridSpan w:val="8"/>
          </w:tcPr>
          <w:p w:rsidR="00B628B8" w:rsidRPr="00BD6CFD" w:rsidRDefault="00B628B8" w:rsidP="00BD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1.7. Введение федерального реестра примерных основных образовательных программ, используемых в образовательном процессе в соответствии с ФГОС </w:t>
            </w:r>
            <w:proofErr w:type="gramStart"/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E74769" w:rsidRPr="00BD6CFD" w:rsidTr="00150976">
        <w:trPr>
          <w:trHeight w:val="145"/>
        </w:trPr>
        <w:tc>
          <w:tcPr>
            <w:tcW w:w="705" w:type="dxa"/>
          </w:tcPr>
          <w:p w:rsidR="00E74769" w:rsidRPr="00BD6CFD" w:rsidRDefault="00E74769" w:rsidP="00BD6CFD">
            <w:pPr>
              <w:spacing w:after="0" w:line="240" w:lineRule="auto"/>
              <w:ind w:left="-116" w:right="-90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2976" w:type="dxa"/>
          </w:tcPr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Экспертиза примерных образовательных программ дошкольного образования (в части учета региональных, этнокультурных особенностей)</w:t>
            </w:r>
          </w:p>
        </w:tc>
        <w:tc>
          <w:tcPr>
            <w:tcW w:w="1920" w:type="dxa"/>
          </w:tcPr>
          <w:p w:rsidR="00E74769" w:rsidRDefault="00E74769" w:rsidP="00BD6CFD">
            <w:pPr>
              <w:spacing w:after="0" w:line="240" w:lineRule="auto"/>
              <w:ind w:left="-81" w:right="-9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после утверждения приказа </w:t>
            </w:r>
            <w:proofErr w:type="spell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E74769" w:rsidRPr="00BD6CFD" w:rsidRDefault="00E74769" w:rsidP="00BB02A3">
            <w:pPr>
              <w:spacing w:after="0" w:line="240" w:lineRule="auto"/>
              <w:ind w:left="-81" w:right="-9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1705" w:type="dxa"/>
            <w:gridSpan w:val="2"/>
          </w:tcPr>
          <w:p w:rsidR="00E74769" w:rsidRPr="00BD6CFD" w:rsidRDefault="009070C1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«Детство» под редакцией Т..И. Бабаевой</w:t>
            </w:r>
          </w:p>
        </w:tc>
        <w:tc>
          <w:tcPr>
            <w:tcW w:w="5812" w:type="dxa"/>
          </w:tcPr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Использование примерных образовательных программ, находящихся в федеральном реестре, при разработке образовательных программ дошкольного образования</w:t>
            </w:r>
          </w:p>
        </w:tc>
      </w:tr>
      <w:tr w:rsidR="00E74769" w:rsidRPr="00BD6CFD" w:rsidTr="00150976">
        <w:trPr>
          <w:trHeight w:val="145"/>
        </w:trPr>
        <w:tc>
          <w:tcPr>
            <w:tcW w:w="705" w:type="dxa"/>
          </w:tcPr>
          <w:p w:rsidR="00E74769" w:rsidRPr="00BD6CFD" w:rsidRDefault="00E74769" w:rsidP="00BD6CFD">
            <w:pPr>
              <w:spacing w:after="0" w:line="240" w:lineRule="auto"/>
              <w:ind w:left="-88" w:right="-90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2976" w:type="dxa"/>
          </w:tcPr>
          <w:p w:rsidR="00E74769" w:rsidRPr="00CE4025" w:rsidRDefault="00E74769" w:rsidP="00CE4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авторских информационно-консультационных </w:t>
            </w:r>
            <w:r w:rsidRPr="00BD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семинаров по примерным основным образовательным программам дошкольного образования, включенным в Федеральный реестр примерных образовательных программ, используемых в образовательном процессе в соответствии с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20" w:type="dxa"/>
          </w:tcPr>
          <w:p w:rsidR="00E74769" w:rsidRDefault="00E74769" w:rsidP="00BD6CFD">
            <w:pPr>
              <w:spacing w:after="0" w:line="240" w:lineRule="auto"/>
              <w:ind w:left="-81" w:right="-9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2014-2016 </w:t>
            </w:r>
            <w:proofErr w:type="spellStart"/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E74769" w:rsidRPr="00BD6CFD" w:rsidRDefault="00E74769" w:rsidP="00BD6CFD">
            <w:pPr>
              <w:spacing w:after="0" w:line="240" w:lineRule="auto"/>
              <w:ind w:left="-81" w:right="-9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E74769" w:rsidRPr="00BD6CFD" w:rsidRDefault="00E74769" w:rsidP="00BB0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1705" w:type="dxa"/>
            <w:gridSpan w:val="2"/>
          </w:tcPr>
          <w:p w:rsidR="00E74769" w:rsidRPr="00BD6CFD" w:rsidRDefault="00E74769" w:rsidP="00BB0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Участие в семинарах</w:t>
            </w:r>
          </w:p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2014-2016 гг.</w:t>
            </w:r>
          </w:p>
        </w:tc>
      </w:tr>
      <w:tr w:rsidR="00B628B8" w:rsidRPr="00BD6CFD" w:rsidTr="00E74769">
        <w:trPr>
          <w:trHeight w:val="412"/>
        </w:trPr>
        <w:tc>
          <w:tcPr>
            <w:tcW w:w="14820" w:type="dxa"/>
            <w:gridSpan w:val="8"/>
          </w:tcPr>
          <w:p w:rsidR="00B628B8" w:rsidRPr="00BD6CFD" w:rsidRDefault="00B628B8" w:rsidP="00BD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2. Организационное обеспечение реализации ФГОС </w:t>
            </w:r>
            <w:proofErr w:type="gramStart"/>
            <w:r w:rsidRPr="00BD6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</w:p>
        </w:tc>
      </w:tr>
      <w:tr w:rsidR="00E74769" w:rsidRPr="00BD6CFD" w:rsidTr="00150976">
        <w:trPr>
          <w:trHeight w:val="145"/>
        </w:trPr>
        <w:tc>
          <w:tcPr>
            <w:tcW w:w="705" w:type="dxa"/>
          </w:tcPr>
          <w:p w:rsidR="00E74769" w:rsidRPr="00BD6CFD" w:rsidRDefault="00E74769" w:rsidP="00BD6CF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76" w:type="dxa"/>
          </w:tcPr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по исполнению «дорожной карты» плана действий по введению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20" w:type="dxa"/>
          </w:tcPr>
          <w:p w:rsidR="00E74769" w:rsidRPr="00BD6CFD" w:rsidRDefault="00E74769" w:rsidP="00BD6CFD">
            <w:pPr>
              <w:spacing w:after="0" w:line="240" w:lineRule="auto"/>
              <w:ind w:left="-57"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2013-2016 </w:t>
            </w:r>
            <w:proofErr w:type="spellStart"/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E74769" w:rsidRPr="00BD6CFD" w:rsidRDefault="00E74769" w:rsidP="00BD6CFD">
            <w:pPr>
              <w:spacing w:after="0" w:line="240" w:lineRule="auto"/>
              <w:ind w:left="-81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E74769" w:rsidRPr="00BD6CFD" w:rsidRDefault="00E74769" w:rsidP="00BD6CFD">
            <w:pPr>
              <w:spacing w:after="0" w:line="240" w:lineRule="auto"/>
              <w:ind w:left="-74" w:right="-4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gridSpan w:val="2"/>
          </w:tcPr>
          <w:p w:rsidR="00E74769" w:rsidRDefault="00BB02A3" w:rsidP="00BD6CFD">
            <w:pPr>
              <w:spacing w:after="0" w:line="240" w:lineRule="auto"/>
              <w:ind w:left="-74" w:right="-4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</w:t>
            </w:r>
            <w:r w:rsidR="00687743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  <w:p w:rsidR="00BB02A3" w:rsidRDefault="00BB02A3" w:rsidP="00BD6CFD">
            <w:pPr>
              <w:spacing w:after="0" w:line="240" w:lineRule="auto"/>
              <w:ind w:left="-74" w:right="-4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 </w:t>
            </w:r>
            <w:r w:rsidR="00687743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марта</w:t>
            </w:r>
          </w:p>
          <w:p w:rsidR="00BB02A3" w:rsidRPr="00BD6CFD" w:rsidRDefault="00BB02A3" w:rsidP="00BD6CFD">
            <w:pPr>
              <w:spacing w:after="0" w:line="240" w:lineRule="auto"/>
              <w:ind w:left="-74" w:right="-4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812" w:type="dxa"/>
          </w:tcPr>
          <w:p w:rsidR="00E74769" w:rsidRPr="00BD6CFD" w:rsidRDefault="00E74769" w:rsidP="00BD6CFD">
            <w:pPr>
              <w:spacing w:after="0" w:line="240" w:lineRule="auto"/>
              <w:ind w:left="-74" w:right="-4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образовательной организации  по введению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E74769" w:rsidRPr="00BD6CFD" w:rsidRDefault="00E74769" w:rsidP="00BD6CFD">
            <w:pPr>
              <w:spacing w:after="0" w:line="240" w:lineRule="auto"/>
              <w:ind w:left="-74" w:right="-4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769" w:rsidRPr="00BD6CFD" w:rsidRDefault="00E74769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Март 2014 г</w:t>
            </w:r>
          </w:p>
        </w:tc>
      </w:tr>
      <w:tr w:rsidR="00B628B8" w:rsidRPr="00BD6CFD" w:rsidTr="00E74769">
        <w:trPr>
          <w:trHeight w:val="145"/>
        </w:trPr>
        <w:tc>
          <w:tcPr>
            <w:tcW w:w="14820" w:type="dxa"/>
            <w:gridSpan w:val="8"/>
          </w:tcPr>
          <w:p w:rsidR="00B628B8" w:rsidRPr="00BD6CFD" w:rsidRDefault="00B628B8" w:rsidP="00BD6CFD">
            <w:pPr>
              <w:spacing w:after="0" w:line="240" w:lineRule="auto"/>
              <w:ind w:left="-74" w:right="-48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2.2. Организация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</w:t>
            </w:r>
          </w:p>
        </w:tc>
      </w:tr>
      <w:tr w:rsidR="004E5E9C" w:rsidRPr="00BD6CFD" w:rsidTr="00150976">
        <w:trPr>
          <w:trHeight w:val="145"/>
        </w:trPr>
        <w:tc>
          <w:tcPr>
            <w:tcW w:w="705" w:type="dxa"/>
          </w:tcPr>
          <w:p w:rsidR="004E5E9C" w:rsidRPr="00BD6CFD" w:rsidRDefault="004E5E9C" w:rsidP="00BD6CFD">
            <w:pPr>
              <w:spacing w:after="0" w:line="240" w:lineRule="auto"/>
              <w:ind w:left="-88" w:right="-76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976" w:type="dxa"/>
          </w:tcPr>
          <w:p w:rsidR="004E5E9C" w:rsidRPr="00BD6CFD" w:rsidRDefault="004E5E9C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методических рекомендаций </w:t>
            </w:r>
            <w:proofErr w:type="spell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организации и функционированию консультационных центров.</w:t>
            </w:r>
          </w:p>
        </w:tc>
        <w:tc>
          <w:tcPr>
            <w:tcW w:w="1920" w:type="dxa"/>
          </w:tcPr>
          <w:p w:rsidR="004E5E9C" w:rsidRDefault="004E5E9C" w:rsidP="00BD6CFD">
            <w:pPr>
              <w:spacing w:after="0" w:line="240" w:lineRule="auto"/>
              <w:ind w:left="-81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В течение 2014 года</w:t>
            </w:r>
          </w:p>
          <w:p w:rsidR="004E5E9C" w:rsidRPr="006B67AF" w:rsidRDefault="004E5E9C" w:rsidP="00BB02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4E5E9C" w:rsidRDefault="004E5E9C" w:rsidP="00BD6CFD">
            <w:pPr>
              <w:spacing w:after="0" w:line="240" w:lineRule="auto"/>
              <w:ind w:left="-81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1705" w:type="dxa"/>
            <w:gridSpan w:val="2"/>
          </w:tcPr>
          <w:p w:rsidR="004E5E9C" w:rsidRDefault="004E5E9C" w:rsidP="00BD6CFD">
            <w:pPr>
              <w:spacing w:after="0" w:line="240" w:lineRule="auto"/>
              <w:ind w:left="-81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 2016 г.</w:t>
            </w:r>
          </w:p>
          <w:p w:rsidR="00877AB2" w:rsidRDefault="00877AB2" w:rsidP="00BD6CFD">
            <w:pPr>
              <w:spacing w:after="0" w:line="240" w:lineRule="auto"/>
              <w:ind w:left="-81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6D25F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6D25F4">
              <w:rPr>
                <w:rFonts w:ascii="Times New Roman" w:hAnsi="Times New Roman" w:cs="Times New Roman"/>
                <w:sz w:val="24"/>
                <w:szCs w:val="24"/>
              </w:rPr>
              <w:t>31августа</w:t>
            </w:r>
            <w:bookmarkStart w:id="0" w:name="_GoBack"/>
            <w:bookmarkEnd w:id="0"/>
          </w:p>
          <w:p w:rsidR="00877AB2" w:rsidRPr="00BD6CFD" w:rsidRDefault="00877AB2" w:rsidP="00BD6CFD">
            <w:pPr>
              <w:spacing w:after="0" w:line="240" w:lineRule="auto"/>
              <w:ind w:left="-81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2016 г.</w:t>
            </w:r>
          </w:p>
        </w:tc>
        <w:tc>
          <w:tcPr>
            <w:tcW w:w="5812" w:type="dxa"/>
          </w:tcPr>
          <w:p w:rsidR="004E5E9C" w:rsidRPr="00BD6CFD" w:rsidRDefault="004E5E9C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консультационных центров </w:t>
            </w:r>
          </w:p>
          <w:p w:rsidR="004E5E9C" w:rsidRPr="00BD6CFD" w:rsidRDefault="004E5E9C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9C" w:rsidRPr="00BD6CFD" w:rsidTr="00150976">
        <w:trPr>
          <w:trHeight w:val="145"/>
        </w:trPr>
        <w:tc>
          <w:tcPr>
            <w:tcW w:w="705" w:type="dxa"/>
          </w:tcPr>
          <w:p w:rsidR="004E5E9C" w:rsidRPr="00BD6CFD" w:rsidRDefault="004E5E9C" w:rsidP="00BD6CFD">
            <w:pPr>
              <w:spacing w:after="0" w:line="240" w:lineRule="auto"/>
              <w:ind w:left="-116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2976" w:type="dxa"/>
          </w:tcPr>
          <w:p w:rsidR="004E5E9C" w:rsidRPr="00BD6CFD" w:rsidRDefault="004E5E9C" w:rsidP="005B0A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деятельности консультационных </w:t>
            </w:r>
            <w:r w:rsidRPr="00BD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центров</w:t>
            </w:r>
          </w:p>
        </w:tc>
        <w:tc>
          <w:tcPr>
            <w:tcW w:w="1920" w:type="dxa"/>
          </w:tcPr>
          <w:p w:rsidR="004E5E9C" w:rsidRDefault="004E5E9C" w:rsidP="00BD6CFD">
            <w:pPr>
              <w:spacing w:after="0" w:line="240" w:lineRule="auto"/>
              <w:ind w:left="-81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2014-2016 </w:t>
            </w:r>
            <w:proofErr w:type="spellStart"/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4E5E9C" w:rsidRPr="00BD6CFD" w:rsidRDefault="004E5E9C" w:rsidP="00BD6CFD">
            <w:pPr>
              <w:spacing w:after="0" w:line="240" w:lineRule="auto"/>
              <w:ind w:left="-81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4E5E9C" w:rsidRPr="00BD6CFD" w:rsidRDefault="004E5E9C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5" w:type="dxa"/>
            <w:gridSpan w:val="2"/>
          </w:tcPr>
          <w:p w:rsidR="004E5E9C" w:rsidRPr="00BD6CFD" w:rsidRDefault="004E5E9C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5E9C" w:rsidRPr="00BD6CFD" w:rsidRDefault="004E5E9C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</w:t>
            </w:r>
          </w:p>
          <w:p w:rsidR="004E5E9C" w:rsidRPr="00BD6CFD" w:rsidRDefault="004E5E9C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9C" w:rsidRDefault="004E5E9C" w:rsidP="006E19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евраль 2015 г, </w:t>
            </w:r>
          </w:p>
          <w:p w:rsidR="004E5E9C" w:rsidRPr="00BD6CFD" w:rsidRDefault="004E5E9C" w:rsidP="006E19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 г</w:t>
            </w:r>
          </w:p>
        </w:tc>
      </w:tr>
      <w:tr w:rsidR="0024466A" w:rsidRPr="00BD6CFD" w:rsidTr="00E74769">
        <w:trPr>
          <w:trHeight w:val="566"/>
        </w:trPr>
        <w:tc>
          <w:tcPr>
            <w:tcW w:w="14820" w:type="dxa"/>
            <w:gridSpan w:val="8"/>
          </w:tcPr>
          <w:p w:rsidR="0024466A" w:rsidRPr="00BD6CFD" w:rsidRDefault="0024466A" w:rsidP="00BD6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3. Кадровое обеспечение введения ФГОС </w:t>
            </w:r>
            <w:proofErr w:type="gramStart"/>
            <w:r w:rsidRPr="00BD6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</w:p>
          <w:p w:rsidR="0024466A" w:rsidRPr="00BD6CFD" w:rsidRDefault="0024466A" w:rsidP="00BD6C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Обеспечение поэтапного повышения квалификации руководителей и педагогов ДОО по вопросам ФГОС </w:t>
            </w:r>
            <w:proofErr w:type="gramStart"/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4E5E9C" w:rsidRPr="00BD6CFD" w:rsidTr="00150976">
        <w:trPr>
          <w:trHeight w:val="145"/>
        </w:trPr>
        <w:tc>
          <w:tcPr>
            <w:tcW w:w="705" w:type="dxa"/>
          </w:tcPr>
          <w:p w:rsidR="004E5E9C" w:rsidRPr="00BD6CFD" w:rsidRDefault="004E5E9C" w:rsidP="00BD6CFD">
            <w:pPr>
              <w:spacing w:after="0" w:line="240" w:lineRule="auto"/>
              <w:ind w:left="-88" w:right="-118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976" w:type="dxa"/>
          </w:tcPr>
          <w:p w:rsidR="004E5E9C" w:rsidRPr="00BD6CFD" w:rsidRDefault="004E5E9C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плана-графика повышения квалификации для руководящих и педагогических работников дошкольного образования в условиях реализации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4E5E9C" w:rsidRPr="00BD6CFD" w:rsidRDefault="004E5E9C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E9C" w:rsidRPr="00BD6CFD" w:rsidRDefault="004E5E9C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E9C" w:rsidRPr="00BD6CFD" w:rsidRDefault="004E5E9C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4E5E9C" w:rsidRDefault="004E5E9C" w:rsidP="00BD6CFD">
            <w:pPr>
              <w:spacing w:after="0" w:line="240" w:lineRule="auto"/>
              <w:ind w:left="-43" w:right="-10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2014-2016 </w:t>
            </w:r>
            <w:proofErr w:type="spellStart"/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4E5E9C" w:rsidRPr="00BD6CFD" w:rsidRDefault="004E5E9C" w:rsidP="00BB02A3">
            <w:pPr>
              <w:spacing w:after="0" w:line="240" w:lineRule="auto"/>
              <w:ind w:left="-43" w:right="-10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4E5E9C" w:rsidRDefault="004E5E9C" w:rsidP="00BB0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5" w:type="dxa"/>
            <w:gridSpan w:val="2"/>
          </w:tcPr>
          <w:p w:rsidR="004E5E9C" w:rsidRPr="00BD6CFD" w:rsidRDefault="004E5E9C" w:rsidP="00BB0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в соответствии с муниципальным планом - графиком</w:t>
            </w:r>
          </w:p>
        </w:tc>
        <w:tc>
          <w:tcPr>
            <w:tcW w:w="5812" w:type="dxa"/>
          </w:tcPr>
          <w:p w:rsidR="004E5E9C" w:rsidRPr="00BD6CFD" w:rsidRDefault="004E5E9C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плана-графика повышения квалификации образовательной организации (в соответствии с муниципальным планом-графиком), участие руководящих и педагогических работников дошкольного образования в прохождении курсов повышения квалификации </w:t>
            </w:r>
          </w:p>
          <w:p w:rsidR="004E5E9C" w:rsidRPr="00BD6CFD" w:rsidRDefault="004E5E9C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2014-2016 </w:t>
            </w:r>
            <w:proofErr w:type="spellStart"/>
            <w:proofErr w:type="gramStart"/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4E5E9C" w:rsidRPr="00BD6CFD" w:rsidTr="00150976">
        <w:trPr>
          <w:trHeight w:val="145"/>
        </w:trPr>
        <w:tc>
          <w:tcPr>
            <w:tcW w:w="705" w:type="dxa"/>
          </w:tcPr>
          <w:p w:rsidR="004E5E9C" w:rsidRPr="00BD6CFD" w:rsidRDefault="004E5E9C" w:rsidP="0024466A">
            <w:pPr>
              <w:spacing w:after="0" w:line="240" w:lineRule="auto"/>
              <w:ind w:left="-74" w:right="-76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4E5E9C" w:rsidRPr="00BD6CFD" w:rsidRDefault="004E5E9C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педагогических и руководящих работников, специалистов муниципальных органов управления образованием</w:t>
            </w:r>
          </w:p>
        </w:tc>
        <w:tc>
          <w:tcPr>
            <w:tcW w:w="1920" w:type="dxa"/>
          </w:tcPr>
          <w:p w:rsidR="004E5E9C" w:rsidRDefault="004E5E9C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2014- 2016 </w:t>
            </w:r>
            <w:proofErr w:type="spellStart"/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4E5E9C" w:rsidRPr="00BD6CFD" w:rsidRDefault="004E5E9C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4E5E9C" w:rsidRDefault="004E5E9C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E5E9C" w:rsidRDefault="004E5E9C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4E5E9C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2014 г.</w:t>
            </w:r>
            <w:r w:rsidR="004E5E9C">
              <w:rPr>
                <w:rFonts w:ascii="Times New Roman" w:hAnsi="Times New Roman" w:cs="Times New Roman"/>
                <w:sz w:val="24"/>
                <w:szCs w:val="24"/>
              </w:rPr>
              <w:t xml:space="preserve">              Кононова Л.В. 2016 г.</w:t>
            </w:r>
          </w:p>
          <w:p w:rsidR="004E5E9C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2016 г.</w:t>
            </w:r>
            <w:r w:rsidR="004E5E9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4E5E9C">
              <w:rPr>
                <w:rFonts w:ascii="Times New Roman" w:hAnsi="Times New Roman" w:cs="Times New Roman"/>
                <w:sz w:val="24"/>
                <w:szCs w:val="24"/>
              </w:rPr>
              <w:t>Сакова</w:t>
            </w:r>
            <w:proofErr w:type="spellEnd"/>
            <w:r w:rsidR="004E5E9C">
              <w:rPr>
                <w:rFonts w:ascii="Times New Roman" w:hAnsi="Times New Roman" w:cs="Times New Roman"/>
                <w:sz w:val="24"/>
                <w:szCs w:val="24"/>
              </w:rPr>
              <w:t xml:space="preserve"> Л.И. 2017 г.</w:t>
            </w:r>
          </w:p>
        </w:tc>
        <w:tc>
          <w:tcPr>
            <w:tcW w:w="5812" w:type="dxa"/>
          </w:tcPr>
          <w:p w:rsidR="004E5E9C" w:rsidRPr="00BD6CFD" w:rsidRDefault="004E5E9C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педагогических работников в курсах повышения квалификации</w:t>
            </w:r>
          </w:p>
          <w:p w:rsidR="004E5E9C" w:rsidRPr="00BD6CFD" w:rsidRDefault="004E5E9C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9C" w:rsidRPr="00BD6CFD" w:rsidRDefault="004E5E9C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2014-2016 </w:t>
            </w:r>
            <w:proofErr w:type="spellStart"/>
            <w:proofErr w:type="gramStart"/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5B590D" w:rsidRPr="00BD6CFD" w:rsidTr="00150976">
        <w:trPr>
          <w:trHeight w:val="145"/>
        </w:trPr>
        <w:tc>
          <w:tcPr>
            <w:tcW w:w="705" w:type="dxa"/>
          </w:tcPr>
          <w:p w:rsidR="005B590D" w:rsidRPr="00BD6CFD" w:rsidRDefault="005B590D" w:rsidP="0024466A">
            <w:pPr>
              <w:spacing w:after="0" w:line="240" w:lineRule="auto"/>
              <w:ind w:left="-88" w:right="-90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педагогического опыта по реализации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5B590D" w:rsidRDefault="005B590D" w:rsidP="00BD6CFD">
            <w:pPr>
              <w:spacing w:after="0" w:line="240" w:lineRule="auto"/>
              <w:ind w:left="-109" w:right="-70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2014 г </w:t>
            </w: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Декабрь 2016 г</w:t>
            </w:r>
          </w:p>
          <w:p w:rsidR="005B590D" w:rsidRPr="00BD6CFD" w:rsidRDefault="005B590D" w:rsidP="00BD6CFD">
            <w:pPr>
              <w:spacing w:after="0" w:line="240" w:lineRule="auto"/>
              <w:ind w:left="-109" w:right="-70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5B590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5" w:type="dxa"/>
            <w:gridSpan w:val="2"/>
          </w:tcPr>
          <w:p w:rsidR="005B590D" w:rsidRPr="00625D5B" w:rsidRDefault="005B590D" w:rsidP="00625D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 2014 «Развитие сенсорной культуры детей младшего дошкольного возраста».</w:t>
            </w:r>
          </w:p>
        </w:tc>
        <w:tc>
          <w:tcPr>
            <w:tcW w:w="5812" w:type="dxa"/>
          </w:tcPr>
          <w:p w:rsidR="005B590D" w:rsidRPr="00BD6CFD" w:rsidRDefault="005B590D" w:rsidP="00BD6CF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BD6CFD">
              <w:rPr>
                <w:color w:val="000000"/>
                <w:kern w:val="24"/>
              </w:rPr>
              <w:t xml:space="preserve">Выявление и изучение педагогических материалов  на уровне образовательной организации </w:t>
            </w:r>
          </w:p>
          <w:p w:rsidR="005B590D" w:rsidRPr="00BD6CFD" w:rsidRDefault="005B590D" w:rsidP="00BD6CFD">
            <w:pPr>
              <w:pStyle w:val="a7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BD6CFD">
              <w:rPr>
                <w:b/>
              </w:rPr>
              <w:t>Декабрь 2015 г -</w:t>
            </w:r>
            <w:r>
              <w:rPr>
                <w:b/>
              </w:rPr>
              <w:t xml:space="preserve"> </w:t>
            </w:r>
            <w:r w:rsidRPr="00BD6CFD">
              <w:rPr>
                <w:b/>
              </w:rPr>
              <w:t>Декабрь 2016 г</w:t>
            </w:r>
          </w:p>
        </w:tc>
      </w:tr>
      <w:tr w:rsidR="0024466A" w:rsidRPr="00BD6CFD" w:rsidTr="00E74769">
        <w:trPr>
          <w:trHeight w:val="145"/>
        </w:trPr>
        <w:tc>
          <w:tcPr>
            <w:tcW w:w="14820" w:type="dxa"/>
            <w:gridSpan w:val="8"/>
          </w:tcPr>
          <w:p w:rsidR="0024466A" w:rsidRPr="00BD6CFD" w:rsidRDefault="0024466A" w:rsidP="00BD6CFD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BD6CFD">
              <w:rPr>
                <w:b/>
              </w:rPr>
              <w:t>3.2.Разработка методических рекомендаций по проведению аттестации педагогических работников дошкольных организаций</w:t>
            </w:r>
          </w:p>
        </w:tc>
      </w:tr>
      <w:tr w:rsidR="005B590D" w:rsidRPr="00BD6CFD" w:rsidTr="00150976">
        <w:trPr>
          <w:trHeight w:val="145"/>
        </w:trPr>
        <w:tc>
          <w:tcPr>
            <w:tcW w:w="705" w:type="dxa"/>
          </w:tcPr>
          <w:p w:rsidR="005B590D" w:rsidRPr="00BD6CFD" w:rsidRDefault="005B590D" w:rsidP="00BD6CFD">
            <w:pPr>
              <w:spacing w:after="0" w:line="240" w:lineRule="auto"/>
              <w:ind w:left="-74" w:right="-90"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976" w:type="dxa"/>
          </w:tcPr>
          <w:p w:rsidR="005B590D" w:rsidRPr="00BD6CFD" w:rsidRDefault="005B590D" w:rsidP="005B0A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</w:t>
            </w:r>
            <w:r w:rsidRPr="00BD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проведения аттестации педагогических работников дошкольных организаций</w:t>
            </w:r>
          </w:p>
        </w:tc>
        <w:tc>
          <w:tcPr>
            <w:tcW w:w="1920" w:type="dxa"/>
          </w:tcPr>
          <w:p w:rsidR="005B590D" w:rsidRDefault="005B590D" w:rsidP="00BD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 2015 г-</w:t>
            </w:r>
            <w:r w:rsidRPr="00BD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</w:t>
            </w:r>
          </w:p>
          <w:p w:rsidR="005B590D" w:rsidRPr="00BD6CFD" w:rsidRDefault="005B590D" w:rsidP="00BD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5B590D" w:rsidRDefault="005B590D" w:rsidP="00BB0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  <w:p w:rsidR="005B590D" w:rsidRDefault="005B590D" w:rsidP="00BB0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5B590D" w:rsidRPr="002A3EE4" w:rsidRDefault="002A3EE4" w:rsidP="002A3EE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Пинякова</w:t>
            </w:r>
            <w:proofErr w:type="spellEnd"/>
            <w:r w:rsidRPr="002A3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</w:t>
            </w:r>
          </w:p>
          <w:p w:rsidR="002A3EE4" w:rsidRPr="002A3EE4" w:rsidRDefault="002A3EE4" w:rsidP="002A3EE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A3EE4"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</w:p>
          <w:p w:rsidR="002A3EE4" w:rsidRPr="002A3EE4" w:rsidRDefault="002A3EE4" w:rsidP="002A3EE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A3EE4">
              <w:rPr>
                <w:rFonts w:ascii="Times New Roman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 w:rsidRPr="002A3E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A3EE4">
              <w:rPr>
                <w:rFonts w:ascii="Times New Roman" w:hAnsi="Times New Roman" w:cs="Times New Roman"/>
                <w:sz w:val="24"/>
                <w:szCs w:val="24"/>
              </w:rPr>
              <w:t xml:space="preserve"> – как </w:t>
            </w:r>
            <w:proofErr w:type="gramStart"/>
            <w:r w:rsidRPr="002A3EE4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proofErr w:type="gramEnd"/>
            <w:r w:rsidRPr="002A3EE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в РФ». </w:t>
            </w:r>
          </w:p>
          <w:p w:rsidR="002A3EE4" w:rsidRPr="00212F15" w:rsidRDefault="002A3EE4" w:rsidP="002A3EE4">
            <w:pPr>
              <w:pStyle w:val="ae"/>
            </w:pPr>
            <w:r w:rsidRPr="002A3EE4">
              <w:rPr>
                <w:rFonts w:ascii="Times New Roman" w:hAnsi="Times New Roman" w:cs="Times New Roman"/>
                <w:sz w:val="24"/>
                <w:szCs w:val="24"/>
              </w:rPr>
              <w:t>(г. Белгород)</w:t>
            </w:r>
          </w:p>
        </w:tc>
        <w:tc>
          <w:tcPr>
            <w:tcW w:w="5812" w:type="dxa"/>
          </w:tcPr>
          <w:p w:rsidR="005B590D" w:rsidRPr="00BD6CFD" w:rsidRDefault="005B590D" w:rsidP="00BD6CFD">
            <w:pPr>
              <w:spacing w:after="0" w:line="240" w:lineRule="auto"/>
              <w:ind w:left="-74" w:right="-4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участия в семинарах</w:t>
            </w:r>
          </w:p>
          <w:p w:rsidR="005B590D" w:rsidRPr="00BD6CFD" w:rsidRDefault="005B590D" w:rsidP="00BD6CFD">
            <w:pPr>
              <w:spacing w:after="0" w:line="240" w:lineRule="auto"/>
              <w:ind w:left="-74" w:right="-4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90D" w:rsidRPr="00BD6CFD" w:rsidRDefault="005B590D" w:rsidP="00BD6CFD">
            <w:pPr>
              <w:spacing w:after="0" w:line="240" w:lineRule="auto"/>
              <w:ind w:left="-74" w:right="-4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EE4" w:rsidRDefault="005B590D" w:rsidP="00BD6CFD">
            <w:pPr>
              <w:spacing w:after="0" w:line="240" w:lineRule="auto"/>
              <w:ind w:left="-74" w:right="-48" w:hanging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Август 2015 г</w:t>
            </w:r>
          </w:p>
          <w:p w:rsidR="005B590D" w:rsidRPr="002A3EE4" w:rsidRDefault="005B590D" w:rsidP="002A3EE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90D" w:rsidRPr="00BD6CFD" w:rsidTr="00150976">
        <w:trPr>
          <w:trHeight w:val="145"/>
        </w:trPr>
        <w:tc>
          <w:tcPr>
            <w:tcW w:w="705" w:type="dxa"/>
          </w:tcPr>
          <w:p w:rsidR="005B590D" w:rsidRPr="00BD6CFD" w:rsidRDefault="005B590D" w:rsidP="00BD6CFD">
            <w:pPr>
              <w:spacing w:after="0" w:line="240" w:lineRule="auto"/>
              <w:ind w:left="-116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2976" w:type="dxa"/>
          </w:tcPr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аттестации педагогических работников в соответствии с методическими рекомендациями </w:t>
            </w:r>
            <w:proofErr w:type="spell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</w:p>
        </w:tc>
        <w:tc>
          <w:tcPr>
            <w:tcW w:w="1920" w:type="dxa"/>
          </w:tcPr>
          <w:p w:rsidR="005B590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Июль 2015 г-2016 г</w:t>
            </w:r>
          </w:p>
          <w:p w:rsidR="005B590D" w:rsidRPr="00D06CDE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5B590D" w:rsidRDefault="005B590D" w:rsidP="00BB0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B590D" w:rsidRDefault="005B590D" w:rsidP="00BB0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5B590D" w:rsidRDefault="005B590D" w:rsidP="004E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И. 2014 г </w:t>
            </w:r>
          </w:p>
          <w:p w:rsidR="005B590D" w:rsidRDefault="005B590D" w:rsidP="004E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2014 г.</w:t>
            </w:r>
          </w:p>
          <w:p w:rsidR="005B590D" w:rsidRDefault="005B590D" w:rsidP="004E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категория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2015 г.   </w:t>
            </w:r>
          </w:p>
          <w:p w:rsidR="005B590D" w:rsidRDefault="005B590D" w:rsidP="004E5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категория.</w:t>
            </w:r>
          </w:p>
          <w:p w:rsidR="005B590D" w:rsidRPr="00BD6CFD" w:rsidRDefault="005B590D" w:rsidP="004E5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Кононова Л.  В. 2013г.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соответстие</w:t>
            </w:r>
            <w:proofErr w:type="spellEnd"/>
          </w:p>
        </w:tc>
        <w:tc>
          <w:tcPr>
            <w:tcW w:w="5812" w:type="dxa"/>
          </w:tcPr>
          <w:p w:rsidR="005B590D" w:rsidRPr="00BD6CFD" w:rsidRDefault="005B590D" w:rsidP="00BD6CFD">
            <w:pPr>
              <w:spacing w:after="0" w:line="240" w:lineRule="auto"/>
              <w:ind w:left="-74" w:right="-4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Учет методических рекомендаций в сопровождении педагогов образовательной организации в период аттестации педагогических работников в целях установления квалификационной категории и в процессе проведения аттестации на соответствие занимаемым должностям</w:t>
            </w:r>
          </w:p>
          <w:p w:rsidR="005B590D" w:rsidRPr="00BD6CFD" w:rsidRDefault="005B590D" w:rsidP="00BD6CFD">
            <w:pPr>
              <w:spacing w:after="0" w:line="240" w:lineRule="auto"/>
              <w:ind w:left="-74" w:right="-4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Июль 2015-2016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5B0A57" w:rsidRPr="00BD6CFD" w:rsidTr="00E74769">
        <w:trPr>
          <w:trHeight w:val="145"/>
        </w:trPr>
        <w:tc>
          <w:tcPr>
            <w:tcW w:w="14820" w:type="dxa"/>
            <w:gridSpan w:val="8"/>
          </w:tcPr>
          <w:p w:rsidR="005B0A57" w:rsidRPr="00BD6CFD" w:rsidRDefault="005B0A57" w:rsidP="00BD6CFD">
            <w:pPr>
              <w:spacing w:after="0" w:line="240" w:lineRule="auto"/>
              <w:ind w:left="-74" w:right="-48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3.3.Организация деятельности </w:t>
            </w:r>
            <w:proofErr w:type="spellStart"/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стажировочных</w:t>
            </w:r>
            <w:proofErr w:type="spellEnd"/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площадок по сопровождению реализации ФГОС </w:t>
            </w:r>
            <w:proofErr w:type="gramStart"/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5B590D" w:rsidRPr="00BD6CFD" w:rsidTr="00150976">
        <w:trPr>
          <w:trHeight w:val="145"/>
        </w:trPr>
        <w:tc>
          <w:tcPr>
            <w:tcW w:w="705" w:type="dxa"/>
          </w:tcPr>
          <w:p w:rsidR="005B590D" w:rsidRPr="00BD6CFD" w:rsidRDefault="005B590D" w:rsidP="00BD6CFD">
            <w:pPr>
              <w:spacing w:after="0" w:line="240" w:lineRule="auto"/>
              <w:ind w:left="-46" w:right="-90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976" w:type="dxa"/>
          </w:tcPr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proofErr w:type="spell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по введению ФГОС</w:t>
            </w: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20" w:type="dxa"/>
          </w:tcPr>
          <w:p w:rsidR="005B590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2014-2016 гг.</w:t>
            </w:r>
          </w:p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1705" w:type="dxa"/>
            <w:gridSpan w:val="2"/>
          </w:tcPr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деятельности </w:t>
            </w:r>
            <w:proofErr w:type="spell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(организация </w:t>
            </w:r>
            <w:proofErr w:type="spell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или получение методической помощи).</w:t>
            </w:r>
          </w:p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2014-2016 </w:t>
            </w:r>
            <w:proofErr w:type="spellStart"/>
            <w:proofErr w:type="gramStart"/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5B0A57" w:rsidRPr="00BD6CFD" w:rsidTr="00E74769">
        <w:trPr>
          <w:trHeight w:val="145"/>
        </w:trPr>
        <w:tc>
          <w:tcPr>
            <w:tcW w:w="14820" w:type="dxa"/>
            <w:gridSpan w:val="8"/>
          </w:tcPr>
          <w:p w:rsidR="005B0A57" w:rsidRPr="00BD6CFD" w:rsidRDefault="005B0A57" w:rsidP="00BD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3.4.Разработка предложений по изменению ФГОС СПО и ВПО по направлениям подготовки: педагогическое образование, психолого-педагогическое образование, специальное (дефектологическое) образование</w:t>
            </w:r>
          </w:p>
        </w:tc>
      </w:tr>
      <w:tr w:rsidR="005B590D" w:rsidRPr="00BD6CFD" w:rsidTr="00150976">
        <w:trPr>
          <w:trHeight w:val="145"/>
        </w:trPr>
        <w:tc>
          <w:tcPr>
            <w:tcW w:w="705" w:type="dxa"/>
          </w:tcPr>
          <w:p w:rsidR="005B590D" w:rsidRPr="00BD6CFD" w:rsidRDefault="005B590D" w:rsidP="00BD6CFD">
            <w:pPr>
              <w:spacing w:after="0" w:line="240" w:lineRule="auto"/>
              <w:ind w:left="-46" w:right="-76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2976" w:type="dxa"/>
          </w:tcPr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Привлечение молодых специалистов для работы в образовательных организациях</w:t>
            </w:r>
          </w:p>
        </w:tc>
        <w:tc>
          <w:tcPr>
            <w:tcW w:w="1920" w:type="dxa"/>
          </w:tcPr>
          <w:p w:rsidR="005B590D" w:rsidRPr="00BD6CFD" w:rsidRDefault="005B590D" w:rsidP="00BD6CFD">
            <w:pPr>
              <w:spacing w:after="0" w:line="240" w:lineRule="auto"/>
              <w:ind w:left="-85" w:right="-66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702" w:type="dxa"/>
            <w:gridSpan w:val="2"/>
          </w:tcPr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1705" w:type="dxa"/>
            <w:gridSpan w:val="2"/>
          </w:tcPr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в образовательной организации</w:t>
            </w:r>
          </w:p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2015-2016 </w:t>
            </w:r>
            <w:proofErr w:type="spellStart"/>
            <w:proofErr w:type="gramStart"/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5B0A57" w:rsidRPr="00BD6CFD" w:rsidTr="00E74769">
        <w:trPr>
          <w:trHeight w:val="409"/>
        </w:trPr>
        <w:tc>
          <w:tcPr>
            <w:tcW w:w="14820" w:type="dxa"/>
            <w:gridSpan w:val="8"/>
          </w:tcPr>
          <w:p w:rsidR="005B0A57" w:rsidRPr="00BD6CFD" w:rsidRDefault="005B0A57" w:rsidP="00BD6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Финансово-экономическое обеспечение введения ФГОС</w:t>
            </w:r>
          </w:p>
          <w:p w:rsidR="005B0A57" w:rsidRPr="00BD6CFD" w:rsidRDefault="005B0A57" w:rsidP="00BD6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0A57" w:rsidRPr="00BD6CFD" w:rsidTr="00E74769">
        <w:trPr>
          <w:trHeight w:val="702"/>
        </w:trPr>
        <w:tc>
          <w:tcPr>
            <w:tcW w:w="14820" w:type="dxa"/>
            <w:gridSpan w:val="8"/>
          </w:tcPr>
          <w:p w:rsidR="005B0A57" w:rsidRPr="00BD6CFD" w:rsidRDefault="005B0A57" w:rsidP="00BD6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4.1.Нормативное правовое обеспечение реализации полномочий субъекта РФ по финансовому обеспечению реализации прав граждан на получение общедоступного и бесплатного дошкольного образования</w:t>
            </w:r>
          </w:p>
        </w:tc>
      </w:tr>
      <w:tr w:rsidR="005B590D" w:rsidRPr="00BD6CFD" w:rsidTr="00150976">
        <w:trPr>
          <w:trHeight w:val="421"/>
        </w:trPr>
        <w:tc>
          <w:tcPr>
            <w:tcW w:w="705" w:type="dxa"/>
          </w:tcPr>
          <w:p w:rsidR="005B590D" w:rsidRPr="00BD6CFD" w:rsidRDefault="005B590D" w:rsidP="00BD6CFD">
            <w:pPr>
              <w:spacing w:after="0" w:line="240" w:lineRule="auto"/>
              <w:ind w:left="-74" w:right="-90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976" w:type="dxa"/>
          </w:tcPr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работе методических рекомендаций </w:t>
            </w:r>
            <w:proofErr w:type="spell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1920" w:type="dxa"/>
          </w:tcPr>
          <w:p w:rsidR="005B590D" w:rsidRDefault="005B590D" w:rsidP="00BD6CFD">
            <w:pPr>
              <w:spacing w:after="0" w:line="240" w:lineRule="auto"/>
              <w:ind w:left="-85" w:right="-108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2013-2016 </w:t>
            </w:r>
            <w:proofErr w:type="spellStart"/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5B590D" w:rsidRPr="00BD6CFD" w:rsidRDefault="005B590D" w:rsidP="00BD6CFD">
            <w:pPr>
              <w:spacing w:after="0" w:line="240" w:lineRule="auto"/>
              <w:ind w:left="-85" w:right="-108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5B590D" w:rsidRPr="00BD6CFD" w:rsidRDefault="005B590D" w:rsidP="00F25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705" w:type="dxa"/>
            <w:gridSpan w:val="2"/>
          </w:tcPr>
          <w:p w:rsidR="005B590D" w:rsidRPr="00BD6CFD" w:rsidRDefault="00133E61" w:rsidP="00F25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с учетом методических рекомендаций</w:t>
            </w:r>
          </w:p>
        </w:tc>
        <w:tc>
          <w:tcPr>
            <w:tcW w:w="5812" w:type="dxa"/>
          </w:tcPr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Эффективное планирование расходов средств учредителя и субъекта РФ</w:t>
            </w:r>
          </w:p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2013-2016 </w:t>
            </w:r>
            <w:proofErr w:type="spellStart"/>
            <w:proofErr w:type="gramStart"/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5B590D" w:rsidRPr="00BD6CFD" w:rsidTr="00150976">
        <w:trPr>
          <w:trHeight w:val="145"/>
        </w:trPr>
        <w:tc>
          <w:tcPr>
            <w:tcW w:w="705" w:type="dxa"/>
          </w:tcPr>
          <w:p w:rsidR="005B590D" w:rsidRPr="00BD6CFD" w:rsidRDefault="005B590D" w:rsidP="005B0A57">
            <w:pPr>
              <w:spacing w:after="0" w:line="240" w:lineRule="auto"/>
              <w:ind w:left="-74" w:right="-118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B590D" w:rsidRPr="00BD6CFD" w:rsidRDefault="005B590D" w:rsidP="005B0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оплаты труда и стимулирования работников дошкольных образовательных организаций, обеспечивающих государственные гарантии реализации прав на получение общедоступного и бесплатного дошкольного образования. </w:t>
            </w:r>
          </w:p>
        </w:tc>
        <w:tc>
          <w:tcPr>
            <w:tcW w:w="1920" w:type="dxa"/>
          </w:tcPr>
          <w:p w:rsidR="005B590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Январь-март 2014 г</w:t>
            </w:r>
          </w:p>
          <w:p w:rsidR="005B590D" w:rsidRPr="00BD6CFD" w:rsidRDefault="005B590D" w:rsidP="005B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705" w:type="dxa"/>
            <w:gridSpan w:val="2"/>
          </w:tcPr>
          <w:p w:rsidR="005B590D" w:rsidRPr="00BD6CFD" w:rsidRDefault="00133E61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конрактов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Методики для эффективного расходования средств учредителя и субъекта РФ.</w:t>
            </w:r>
          </w:p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Заключение эффективных контрактов с работниками образовательной организации</w:t>
            </w:r>
          </w:p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До 2018 г</w:t>
            </w:r>
          </w:p>
        </w:tc>
      </w:tr>
      <w:tr w:rsidR="005B590D" w:rsidRPr="00BD6CFD" w:rsidTr="00150976">
        <w:trPr>
          <w:trHeight w:val="145"/>
        </w:trPr>
        <w:tc>
          <w:tcPr>
            <w:tcW w:w="705" w:type="dxa"/>
          </w:tcPr>
          <w:p w:rsidR="005B590D" w:rsidRPr="00BD6CFD" w:rsidRDefault="005B590D" w:rsidP="005B0A57">
            <w:pPr>
              <w:spacing w:after="0" w:line="240" w:lineRule="auto"/>
              <w:ind w:left="-88" w:right="-90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муниципального задания образовательной организации на </w:t>
            </w:r>
            <w:r w:rsidRPr="00BD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услуг дошкольного образования </w:t>
            </w:r>
          </w:p>
        </w:tc>
        <w:tc>
          <w:tcPr>
            <w:tcW w:w="1920" w:type="dxa"/>
          </w:tcPr>
          <w:p w:rsidR="005B590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(сентябрь-декабрь)</w:t>
            </w:r>
          </w:p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705" w:type="dxa"/>
            <w:gridSpan w:val="2"/>
          </w:tcPr>
          <w:p w:rsidR="005B590D" w:rsidRPr="00BD6CFD" w:rsidRDefault="00133E61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5812" w:type="dxa"/>
          </w:tcPr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муниципального задания </w:t>
            </w:r>
          </w:p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</w:t>
            </w:r>
          </w:p>
        </w:tc>
      </w:tr>
      <w:tr w:rsidR="005B0A57" w:rsidRPr="00BD6CFD" w:rsidTr="00E74769">
        <w:trPr>
          <w:trHeight w:val="145"/>
        </w:trPr>
        <w:tc>
          <w:tcPr>
            <w:tcW w:w="14820" w:type="dxa"/>
            <w:gridSpan w:val="8"/>
          </w:tcPr>
          <w:p w:rsidR="005B0A57" w:rsidRPr="00BD6CFD" w:rsidRDefault="005B0A57" w:rsidP="00BD6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4.2. Мониторинг финансового обеспечения реализации прав граждан на получение общедоступного и бесплатного дошкольного образования в условиях ФГОС </w:t>
            </w:r>
            <w:proofErr w:type="gramStart"/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5B590D" w:rsidRPr="00BD6CFD" w:rsidTr="00150976">
        <w:trPr>
          <w:trHeight w:val="145"/>
        </w:trPr>
        <w:tc>
          <w:tcPr>
            <w:tcW w:w="705" w:type="dxa"/>
          </w:tcPr>
          <w:p w:rsidR="005B590D" w:rsidRPr="00BD6CFD" w:rsidRDefault="005B590D" w:rsidP="00BD6CFD">
            <w:pPr>
              <w:spacing w:after="0" w:line="240" w:lineRule="auto"/>
              <w:ind w:left="-116" w:right="-9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976" w:type="dxa"/>
          </w:tcPr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Проектирование бюджета  на очередной бюджетный год</w:t>
            </w:r>
          </w:p>
        </w:tc>
        <w:tc>
          <w:tcPr>
            <w:tcW w:w="1920" w:type="dxa"/>
          </w:tcPr>
          <w:p w:rsidR="005B590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2014-2016 </w:t>
            </w:r>
            <w:proofErr w:type="spellStart"/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5B590D" w:rsidRPr="00E95F60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705" w:type="dxa"/>
            <w:gridSpan w:val="2"/>
          </w:tcPr>
          <w:p w:rsidR="005B590D" w:rsidRPr="00BD6CFD" w:rsidRDefault="00133E61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</w:t>
            </w:r>
          </w:p>
        </w:tc>
        <w:tc>
          <w:tcPr>
            <w:tcW w:w="5812" w:type="dxa"/>
          </w:tcPr>
          <w:p w:rsidR="005B590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муниципальных заданий </w:t>
            </w:r>
          </w:p>
          <w:p w:rsidR="005B590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</w:t>
            </w:r>
            <w:proofErr w:type="spellStart"/>
            <w:proofErr w:type="gramStart"/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5B590D" w:rsidRPr="00BD6CFD" w:rsidTr="00150976">
        <w:trPr>
          <w:trHeight w:val="145"/>
        </w:trPr>
        <w:tc>
          <w:tcPr>
            <w:tcW w:w="705" w:type="dxa"/>
          </w:tcPr>
          <w:p w:rsidR="005B590D" w:rsidRPr="00BD6CFD" w:rsidRDefault="005B590D" w:rsidP="00BD6CFD">
            <w:pPr>
              <w:spacing w:after="0" w:line="240" w:lineRule="auto"/>
              <w:ind w:left="-74" w:right="-118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2976" w:type="dxa"/>
          </w:tcPr>
          <w:p w:rsidR="005B590D" w:rsidRPr="00BD6CFD" w:rsidRDefault="005B590D" w:rsidP="005B0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Мониторинг заработной платы отдельных категорий работников, согласно Указу Президента РФ от 7 мая 2012 г. №597</w:t>
            </w:r>
          </w:p>
        </w:tc>
        <w:tc>
          <w:tcPr>
            <w:tcW w:w="1920" w:type="dxa"/>
          </w:tcPr>
          <w:p w:rsidR="005B590D" w:rsidRPr="00BD6CFD" w:rsidRDefault="005B590D" w:rsidP="00BD6CFD">
            <w:pPr>
              <w:spacing w:after="0" w:line="240" w:lineRule="auto"/>
              <w:ind w:left="-85" w:right="-94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- 2016 </w:t>
            </w:r>
            <w:proofErr w:type="spellStart"/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</w:tcPr>
          <w:p w:rsidR="005B590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705" w:type="dxa"/>
            <w:gridSpan w:val="2"/>
          </w:tcPr>
          <w:p w:rsidR="005B590D" w:rsidRPr="005B590D" w:rsidRDefault="00133E61" w:rsidP="0013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5812" w:type="dxa"/>
          </w:tcPr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Ежемесячное представление информации в муниципальный орган управления образованием</w:t>
            </w:r>
          </w:p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90D" w:rsidRPr="00BD6CFD" w:rsidRDefault="005B590D" w:rsidP="00BD6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- 2016 гг. (ежемесячно)</w:t>
            </w:r>
          </w:p>
        </w:tc>
      </w:tr>
      <w:tr w:rsidR="005B590D" w:rsidRPr="00BD6CFD" w:rsidTr="00150976">
        <w:trPr>
          <w:trHeight w:val="145"/>
        </w:trPr>
        <w:tc>
          <w:tcPr>
            <w:tcW w:w="705" w:type="dxa"/>
          </w:tcPr>
          <w:p w:rsidR="005B590D" w:rsidRPr="00BD6CFD" w:rsidRDefault="005B590D" w:rsidP="00BD6CFD">
            <w:pPr>
              <w:spacing w:after="0" w:line="240" w:lineRule="auto"/>
              <w:ind w:left="-88" w:right="-118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2976" w:type="dxa"/>
          </w:tcPr>
          <w:p w:rsidR="005B590D" w:rsidRPr="00BD6CFD" w:rsidRDefault="005B590D" w:rsidP="005B0A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муниципального задания образовательных организаций</w:t>
            </w:r>
          </w:p>
        </w:tc>
        <w:tc>
          <w:tcPr>
            <w:tcW w:w="1920" w:type="dxa"/>
          </w:tcPr>
          <w:p w:rsidR="005B590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2014-2016 гг.</w:t>
            </w:r>
          </w:p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705" w:type="dxa"/>
            <w:gridSpan w:val="2"/>
          </w:tcPr>
          <w:p w:rsidR="005B590D" w:rsidRPr="00BD6CFD" w:rsidRDefault="00133E61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</w:t>
            </w:r>
          </w:p>
        </w:tc>
        <w:tc>
          <w:tcPr>
            <w:tcW w:w="5812" w:type="dxa"/>
          </w:tcPr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Анализ выполнения показателей муниципального задания образовательной организацией</w:t>
            </w:r>
          </w:p>
          <w:p w:rsidR="005B590D" w:rsidRPr="00BD6CFD" w:rsidRDefault="005B590D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 декабрь</w:t>
            </w:r>
          </w:p>
        </w:tc>
      </w:tr>
      <w:tr w:rsidR="005B0A57" w:rsidRPr="00BD6CFD" w:rsidTr="00E74769">
        <w:trPr>
          <w:trHeight w:val="145"/>
        </w:trPr>
        <w:tc>
          <w:tcPr>
            <w:tcW w:w="14820" w:type="dxa"/>
            <w:gridSpan w:val="8"/>
          </w:tcPr>
          <w:p w:rsidR="005B0A57" w:rsidRPr="00BD6CFD" w:rsidRDefault="005B0A57" w:rsidP="00BD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4.3.Методическое сопровождение оказания платных дополнительных образовательных услуг в организациях, осуществляющих образовательную деятельность по реализации основных общеобразовательных программ дошкольного образования в условиях введения ФГОС </w:t>
            </w:r>
            <w:proofErr w:type="gramStart"/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150976" w:rsidRPr="00BD6CFD" w:rsidTr="00150976">
        <w:trPr>
          <w:trHeight w:val="145"/>
        </w:trPr>
        <w:tc>
          <w:tcPr>
            <w:tcW w:w="705" w:type="dxa"/>
          </w:tcPr>
          <w:p w:rsidR="00150976" w:rsidRPr="00BD6CFD" w:rsidRDefault="00150976" w:rsidP="00BD6CFD">
            <w:pPr>
              <w:spacing w:after="0" w:line="240" w:lineRule="auto"/>
              <w:ind w:left="-74" w:right="-13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2976" w:type="dxa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Учет методических рекомендаций </w:t>
            </w:r>
            <w:proofErr w:type="spell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при планировании деятельности по надзору за исполнением законодательства в сфере образования</w:t>
            </w:r>
          </w:p>
        </w:tc>
        <w:tc>
          <w:tcPr>
            <w:tcW w:w="1920" w:type="dxa"/>
          </w:tcPr>
          <w:p w:rsidR="00150976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Июль-август 2014 г</w:t>
            </w:r>
          </w:p>
          <w:p w:rsidR="00150976" w:rsidRPr="00BD6CFD" w:rsidRDefault="00150976" w:rsidP="00710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150976" w:rsidRPr="00BD6CFD" w:rsidRDefault="00150976" w:rsidP="002D2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705" w:type="dxa"/>
            <w:gridSpan w:val="2"/>
          </w:tcPr>
          <w:p w:rsidR="00150976" w:rsidRPr="00BD6CFD" w:rsidRDefault="00150976" w:rsidP="002D2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Получение лицензии на реализацию дополнительных образовательных программ и предоставление дополнительных образовательных услуг организациями, реализующими программы дошкольного образования</w:t>
            </w:r>
          </w:p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</w:t>
            </w:r>
          </w:p>
        </w:tc>
      </w:tr>
      <w:tr w:rsidR="00150976" w:rsidRPr="00BD6CFD" w:rsidTr="00150976">
        <w:trPr>
          <w:trHeight w:val="145"/>
        </w:trPr>
        <w:tc>
          <w:tcPr>
            <w:tcW w:w="705" w:type="dxa"/>
          </w:tcPr>
          <w:p w:rsidR="00150976" w:rsidRPr="00BD6CFD" w:rsidRDefault="00150976" w:rsidP="00BD6CFD">
            <w:pPr>
              <w:spacing w:after="0" w:line="240" w:lineRule="auto"/>
              <w:ind w:left="-74" w:right="-118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2976" w:type="dxa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платных дополнительных образовательных услуг в организациях, </w:t>
            </w:r>
            <w:r w:rsidRPr="00BD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осуществляющих образовательную деятельность по реализации основных общеобразовательных программ дошкольного образования в условиях введения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20" w:type="dxa"/>
          </w:tcPr>
          <w:p w:rsidR="00150976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Октябрь-ноябрь 2014г</w:t>
            </w:r>
          </w:p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705" w:type="dxa"/>
            <w:gridSpan w:val="2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Мониторинг востребованности платных дополнительных образовательных услуг у (детей) родителей  при формировании перечня этих услуг, предоставляемой дошкольной организацией</w:t>
            </w:r>
          </w:p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76" w:rsidRPr="00BD6CFD" w:rsidRDefault="00150976" w:rsidP="002D2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Ежегодно </w:t>
            </w:r>
          </w:p>
        </w:tc>
      </w:tr>
      <w:tr w:rsidR="00150976" w:rsidRPr="00BD6CFD" w:rsidTr="00150976">
        <w:trPr>
          <w:trHeight w:val="145"/>
        </w:trPr>
        <w:tc>
          <w:tcPr>
            <w:tcW w:w="705" w:type="dxa"/>
          </w:tcPr>
          <w:p w:rsidR="00150976" w:rsidRPr="00BD6CFD" w:rsidRDefault="00150976" w:rsidP="00BD6CFD">
            <w:pPr>
              <w:spacing w:after="0" w:line="240" w:lineRule="auto"/>
              <w:ind w:left="-74" w:right="-90"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4.3.3.</w:t>
            </w:r>
          </w:p>
        </w:tc>
        <w:tc>
          <w:tcPr>
            <w:tcW w:w="2976" w:type="dxa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стоимости платных дополнительных образовательных услуг в организациях, осуществляющих образовательную деятельность по реализации основных общеобразовательных программ дошкольного образования в условиях введения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20" w:type="dxa"/>
          </w:tcPr>
          <w:p w:rsidR="00150976" w:rsidRPr="00BD6CFD" w:rsidRDefault="00150976" w:rsidP="00BD6CFD">
            <w:pPr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Декабрь 2014 г</w:t>
            </w:r>
          </w:p>
        </w:tc>
        <w:tc>
          <w:tcPr>
            <w:tcW w:w="1702" w:type="dxa"/>
            <w:gridSpan w:val="2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705" w:type="dxa"/>
            <w:gridSpan w:val="2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окупаемости расходов на оказание услуги, обеспечение защиты интересов потребителей от необоснованного повышения тарифов на услуги. </w:t>
            </w:r>
          </w:p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</w:t>
            </w:r>
          </w:p>
        </w:tc>
      </w:tr>
      <w:tr w:rsidR="005B0A57" w:rsidRPr="00BD6CFD" w:rsidTr="00E74769">
        <w:trPr>
          <w:trHeight w:val="566"/>
        </w:trPr>
        <w:tc>
          <w:tcPr>
            <w:tcW w:w="14820" w:type="dxa"/>
            <w:gridSpan w:val="8"/>
          </w:tcPr>
          <w:p w:rsidR="005B0A57" w:rsidRPr="00BD6CFD" w:rsidRDefault="005B0A57" w:rsidP="00BD6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5. Информационное обеспечение введения ФГОС </w:t>
            </w:r>
            <w:proofErr w:type="gramStart"/>
            <w:r w:rsidRPr="00BD6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</w:p>
          <w:p w:rsidR="005B0A57" w:rsidRPr="00BD6CFD" w:rsidRDefault="005B0A57" w:rsidP="00BD6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5.1.Научно-практические конференции, педагогические чтения, семинары по вопросам введения ФГОС </w:t>
            </w:r>
            <w:proofErr w:type="gramStart"/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150976" w:rsidRPr="00BD6CFD" w:rsidTr="00150976">
        <w:trPr>
          <w:trHeight w:val="145"/>
        </w:trPr>
        <w:tc>
          <w:tcPr>
            <w:tcW w:w="705" w:type="dxa"/>
          </w:tcPr>
          <w:p w:rsidR="00150976" w:rsidRPr="00BD6CFD" w:rsidRDefault="00150976" w:rsidP="00BD6CFD">
            <w:pPr>
              <w:spacing w:after="0" w:line="240" w:lineRule="auto"/>
              <w:ind w:right="-118" w:hanging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976" w:type="dxa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августовских секций педагогов образовательных организаций «Профессиональная деятельность педагога в условиях введения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150976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Август  2014, август 2015, август 2016  гг.</w:t>
            </w:r>
          </w:p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609" w:type="dxa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образовательной организации в августовских секциях «Профессиональная деятельность педагога в условиях введения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Август  2014 г, август 2015 г, август 2016 г</w:t>
            </w:r>
          </w:p>
        </w:tc>
      </w:tr>
      <w:tr w:rsidR="00150976" w:rsidRPr="00BD6CFD" w:rsidTr="00150976">
        <w:trPr>
          <w:trHeight w:val="145"/>
        </w:trPr>
        <w:tc>
          <w:tcPr>
            <w:tcW w:w="705" w:type="dxa"/>
          </w:tcPr>
          <w:p w:rsidR="00150976" w:rsidRPr="00BD6CFD" w:rsidRDefault="00150976" w:rsidP="00BD6CFD">
            <w:pPr>
              <w:spacing w:after="0" w:line="240" w:lineRule="auto"/>
              <w:ind w:right="-90"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2976" w:type="dxa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научно-практическая конференция «Введение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proofErr w:type="gram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качества дошкольного образования»</w:t>
            </w:r>
          </w:p>
        </w:tc>
        <w:tc>
          <w:tcPr>
            <w:tcW w:w="2110" w:type="dxa"/>
            <w:gridSpan w:val="2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Июнь 2015 г, июнь 2016 г</w:t>
            </w:r>
          </w:p>
        </w:tc>
        <w:tc>
          <w:tcPr>
            <w:tcW w:w="1608" w:type="dxa"/>
            <w:gridSpan w:val="2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609" w:type="dxa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педагогических и руководящих работников образовательной организации в ежегодных региональных научно-практических конференциях</w:t>
            </w:r>
          </w:p>
          <w:p w:rsidR="00150976" w:rsidRPr="00BD6CFD" w:rsidRDefault="00150976" w:rsidP="002D27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2015 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 г</w:t>
            </w:r>
          </w:p>
        </w:tc>
      </w:tr>
      <w:tr w:rsidR="00150976" w:rsidRPr="00BD6CFD" w:rsidTr="00150976">
        <w:trPr>
          <w:trHeight w:val="145"/>
        </w:trPr>
        <w:tc>
          <w:tcPr>
            <w:tcW w:w="705" w:type="dxa"/>
          </w:tcPr>
          <w:p w:rsidR="00150976" w:rsidRPr="00BD6CFD" w:rsidRDefault="00150976" w:rsidP="00BD6CFD">
            <w:pPr>
              <w:spacing w:after="0" w:line="240" w:lineRule="auto"/>
              <w:ind w:left="-74" w:right="-90"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2976" w:type="dxa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«Региональная система дошкольного образования в контексте современной образовательной политики»</w:t>
            </w:r>
          </w:p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брь 2014 г</w:t>
            </w:r>
          </w:p>
          <w:p w:rsidR="00150976" w:rsidRPr="00BD6CFD" w:rsidRDefault="00150976" w:rsidP="002D2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D6CF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08" w:type="dxa"/>
            <w:gridSpan w:val="2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609" w:type="dxa"/>
          </w:tcPr>
          <w:p w:rsidR="00150976" w:rsidRPr="00BD6CFD" w:rsidRDefault="00150976" w:rsidP="00133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педагогических и руководящих работников образовательной организации в педагогических чтениях</w:t>
            </w:r>
          </w:p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976" w:rsidRPr="00BD6CFD" w:rsidRDefault="00150976" w:rsidP="00BD6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брь 2014 г</w:t>
            </w:r>
          </w:p>
          <w:p w:rsidR="00150976" w:rsidRPr="00BD6CFD" w:rsidRDefault="00150976" w:rsidP="002D2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брь 2015 г</w:t>
            </w:r>
          </w:p>
        </w:tc>
      </w:tr>
      <w:tr w:rsidR="00150976" w:rsidRPr="00BD6CFD" w:rsidTr="00A65A26">
        <w:trPr>
          <w:trHeight w:val="145"/>
        </w:trPr>
        <w:tc>
          <w:tcPr>
            <w:tcW w:w="705" w:type="dxa"/>
          </w:tcPr>
          <w:p w:rsidR="00150976" w:rsidRPr="00BD6CFD" w:rsidRDefault="00150976" w:rsidP="00BD6CFD">
            <w:pPr>
              <w:spacing w:after="0" w:line="240" w:lineRule="auto"/>
              <w:ind w:left="-88" w:right="-90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2976" w:type="dxa"/>
          </w:tcPr>
          <w:p w:rsidR="00150976" w:rsidRPr="00BD6CFD" w:rsidRDefault="00150976" w:rsidP="00BD6CFD">
            <w:pPr>
              <w:spacing w:after="0" w:line="240" w:lineRule="auto"/>
              <w:ind w:left="-112" w:right="-117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Информационно-консультационные семинары «Деятельность дошкольной образовательной организации в условиях введения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150976" w:rsidRDefault="00150976" w:rsidP="002D2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2014-2016  гг.</w:t>
            </w:r>
          </w:p>
          <w:p w:rsidR="00150976" w:rsidRPr="00E95F60" w:rsidRDefault="00150976" w:rsidP="00E95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609" w:type="dxa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октя</w:t>
            </w:r>
            <w:r w:rsidR="00877A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 2015 г. «Планирование деятельности дошкольной группы при школе по работе с семьями воспитанников».</w:t>
            </w:r>
          </w:p>
        </w:tc>
        <w:tc>
          <w:tcPr>
            <w:tcW w:w="5812" w:type="dxa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различных категорий педагогических и руководящих работников образовательной организации в семинарах</w:t>
            </w:r>
          </w:p>
          <w:p w:rsidR="00150976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976" w:rsidRPr="002D27E7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2014-2016 </w:t>
            </w:r>
            <w:proofErr w:type="spellStart"/>
            <w:proofErr w:type="gramStart"/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150976" w:rsidRPr="00BD6CFD" w:rsidTr="00FB4A9F">
        <w:trPr>
          <w:trHeight w:val="145"/>
        </w:trPr>
        <w:tc>
          <w:tcPr>
            <w:tcW w:w="705" w:type="dxa"/>
          </w:tcPr>
          <w:p w:rsidR="00150976" w:rsidRPr="00BD6CFD" w:rsidRDefault="00150976" w:rsidP="00BD6CFD">
            <w:pPr>
              <w:spacing w:after="0" w:line="240" w:lineRule="auto"/>
              <w:ind w:right="-90"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2976" w:type="dxa"/>
          </w:tcPr>
          <w:p w:rsidR="00150976" w:rsidRPr="00BD6CFD" w:rsidRDefault="00150976" w:rsidP="005B0A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общественного обсуждения проекта «дорожной карты» по обеспечению введения </w:t>
            </w:r>
            <w:r w:rsidRPr="00BD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gridSpan w:val="2"/>
          </w:tcPr>
          <w:p w:rsidR="00150976" w:rsidRDefault="00150976" w:rsidP="00E95F60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2014 г</w:t>
            </w:r>
          </w:p>
          <w:p w:rsidR="00150976" w:rsidRPr="00BD6CFD" w:rsidRDefault="00150976" w:rsidP="00150976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:rsidR="00150976" w:rsidRPr="00BD6CFD" w:rsidRDefault="00150976" w:rsidP="00BB0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609" w:type="dxa"/>
          </w:tcPr>
          <w:p w:rsidR="00150976" w:rsidRPr="00BD6CFD" w:rsidRDefault="00150976" w:rsidP="00BB0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общественном обсуждении проекта «дорожной карты» по обеспечению введения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2014 г</w:t>
            </w:r>
          </w:p>
        </w:tc>
      </w:tr>
      <w:tr w:rsidR="00150976" w:rsidRPr="00BD6CFD" w:rsidTr="00CA5317">
        <w:trPr>
          <w:trHeight w:val="145"/>
        </w:trPr>
        <w:tc>
          <w:tcPr>
            <w:tcW w:w="705" w:type="dxa"/>
          </w:tcPr>
          <w:p w:rsidR="00150976" w:rsidRPr="00BD6CFD" w:rsidRDefault="00150976" w:rsidP="00BD6CFD">
            <w:pPr>
              <w:spacing w:after="0" w:line="240" w:lineRule="auto"/>
              <w:ind w:right="-90"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5.2.2.</w:t>
            </w:r>
          </w:p>
        </w:tc>
        <w:tc>
          <w:tcPr>
            <w:tcW w:w="2976" w:type="dxa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обсуждения хода реализации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в Белгородской области</w:t>
            </w:r>
          </w:p>
        </w:tc>
        <w:tc>
          <w:tcPr>
            <w:tcW w:w="2110" w:type="dxa"/>
            <w:gridSpan w:val="2"/>
          </w:tcPr>
          <w:p w:rsidR="00150976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2014-2016 гг.</w:t>
            </w:r>
          </w:p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:rsidR="00150976" w:rsidRPr="00BD6CFD" w:rsidRDefault="00150976" w:rsidP="00BB0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609" w:type="dxa"/>
          </w:tcPr>
          <w:p w:rsidR="00150976" w:rsidRPr="00BD6CFD" w:rsidRDefault="00150976" w:rsidP="00BB0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687743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управляющего совета №2 от 22 марта 2014 года</w:t>
            </w:r>
          </w:p>
        </w:tc>
        <w:tc>
          <w:tcPr>
            <w:tcW w:w="5812" w:type="dxa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«дорожной карты» введения ФГОС ДО образовательной организации на заседаниях органов самоуправления </w:t>
            </w:r>
          </w:p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2014-2016 </w:t>
            </w:r>
            <w:proofErr w:type="spellStart"/>
            <w:proofErr w:type="gramStart"/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150976" w:rsidRPr="00BD6CFD" w:rsidTr="00314B08">
        <w:trPr>
          <w:trHeight w:val="145"/>
        </w:trPr>
        <w:tc>
          <w:tcPr>
            <w:tcW w:w="705" w:type="dxa"/>
          </w:tcPr>
          <w:p w:rsidR="00150976" w:rsidRPr="00BD6CFD" w:rsidRDefault="00150976" w:rsidP="00BD6CFD">
            <w:pPr>
              <w:spacing w:after="0" w:line="240" w:lineRule="auto"/>
              <w:ind w:right="-118"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2976" w:type="dxa"/>
          </w:tcPr>
          <w:p w:rsidR="00150976" w:rsidRPr="00BD6CFD" w:rsidRDefault="00150976" w:rsidP="00BD6CFD">
            <w:pPr>
              <w:spacing w:after="0" w:line="240" w:lineRule="auto"/>
              <w:ind w:left="-42" w:right="-89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хода реализации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в СМИ</w:t>
            </w:r>
          </w:p>
        </w:tc>
        <w:tc>
          <w:tcPr>
            <w:tcW w:w="2110" w:type="dxa"/>
            <w:gridSpan w:val="2"/>
          </w:tcPr>
          <w:p w:rsidR="00150976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2014-2016 </w:t>
            </w:r>
            <w:proofErr w:type="spellStart"/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150976" w:rsidRPr="00BD6CFD" w:rsidRDefault="00150976" w:rsidP="0015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608" w:type="dxa"/>
            <w:gridSpan w:val="2"/>
          </w:tcPr>
          <w:p w:rsidR="00150976" w:rsidRPr="00BD6CFD" w:rsidRDefault="00150976" w:rsidP="00BB0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609" w:type="dxa"/>
          </w:tcPr>
          <w:p w:rsidR="00150976" w:rsidRPr="00BD6CFD" w:rsidRDefault="00687743" w:rsidP="00BB0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5812" w:type="dxa"/>
          </w:tcPr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раздела «Введение ФГОС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D6CFD">
              <w:rPr>
                <w:rFonts w:ascii="Times New Roman" w:hAnsi="Times New Roman" w:cs="Times New Roman"/>
                <w:sz w:val="24"/>
                <w:szCs w:val="24"/>
              </w:rPr>
              <w:t xml:space="preserve"> сайте образовательной организации.</w:t>
            </w:r>
          </w:p>
          <w:p w:rsidR="00150976" w:rsidRPr="00BD6CFD" w:rsidRDefault="00150976" w:rsidP="00BD6CFD">
            <w:pPr>
              <w:spacing w:after="0" w:line="240" w:lineRule="auto"/>
              <w:ind w:left="-71" w:right="-1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Февраль-март 2014 г</w:t>
            </w:r>
          </w:p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размещения на сайте и публикации в СМИ.</w:t>
            </w:r>
          </w:p>
          <w:p w:rsidR="00150976" w:rsidRPr="00BD6CFD" w:rsidRDefault="00150976" w:rsidP="00BD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2014-2016 </w:t>
            </w:r>
            <w:proofErr w:type="spellStart"/>
            <w:proofErr w:type="gramStart"/>
            <w:r w:rsidRPr="00BD6CFD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</w:tbl>
    <w:p w:rsidR="00BD6CFD" w:rsidRPr="00BD6CFD" w:rsidRDefault="00BD6CFD" w:rsidP="0068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6CFD" w:rsidRPr="00BD6CFD" w:rsidSect="00940571">
      <w:footerReference w:type="default" r:id="rId9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51" w:rsidRDefault="003D5851" w:rsidP="00101DB2">
      <w:pPr>
        <w:spacing w:after="0" w:line="240" w:lineRule="auto"/>
      </w:pPr>
      <w:r>
        <w:separator/>
      </w:r>
    </w:p>
  </w:endnote>
  <w:endnote w:type="continuationSeparator" w:id="0">
    <w:p w:rsidR="003D5851" w:rsidRDefault="003D5851" w:rsidP="0010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32219"/>
      <w:docPartObj>
        <w:docPartGallery w:val="Page Numbers (Bottom of Page)"/>
        <w:docPartUnique/>
      </w:docPartObj>
    </w:sdtPr>
    <w:sdtEndPr/>
    <w:sdtContent>
      <w:p w:rsidR="00BB02A3" w:rsidRDefault="006D25F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B02A3" w:rsidRDefault="00BB02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51" w:rsidRDefault="003D5851" w:rsidP="00101DB2">
      <w:pPr>
        <w:spacing w:after="0" w:line="240" w:lineRule="auto"/>
      </w:pPr>
      <w:r>
        <w:separator/>
      </w:r>
    </w:p>
  </w:footnote>
  <w:footnote w:type="continuationSeparator" w:id="0">
    <w:p w:rsidR="003D5851" w:rsidRDefault="003D5851" w:rsidP="0010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6DDF"/>
    <w:multiLevelType w:val="hybridMultilevel"/>
    <w:tmpl w:val="AF12D1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6244B0"/>
    <w:multiLevelType w:val="hybridMultilevel"/>
    <w:tmpl w:val="B97418E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1C3540ED"/>
    <w:multiLevelType w:val="multilevel"/>
    <w:tmpl w:val="3544C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4B86605"/>
    <w:multiLevelType w:val="hybridMultilevel"/>
    <w:tmpl w:val="46E094BE"/>
    <w:lvl w:ilvl="0" w:tplc="7DAC9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4C2FC4"/>
    <w:multiLevelType w:val="hybridMultilevel"/>
    <w:tmpl w:val="480AF616"/>
    <w:lvl w:ilvl="0" w:tplc="70EC77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F759F"/>
    <w:multiLevelType w:val="hybridMultilevel"/>
    <w:tmpl w:val="480AF616"/>
    <w:lvl w:ilvl="0" w:tplc="70EC77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D2B70"/>
    <w:multiLevelType w:val="hybridMultilevel"/>
    <w:tmpl w:val="B4F80D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50D12F3"/>
    <w:multiLevelType w:val="hybridMultilevel"/>
    <w:tmpl w:val="3D5EB6C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698B3D7C"/>
    <w:multiLevelType w:val="hybridMultilevel"/>
    <w:tmpl w:val="12AA7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0364"/>
    <w:rsid w:val="0001277C"/>
    <w:rsid w:val="00025CC3"/>
    <w:rsid w:val="00026092"/>
    <w:rsid w:val="000517D2"/>
    <w:rsid w:val="00065CB0"/>
    <w:rsid w:val="00094828"/>
    <w:rsid w:val="000A4009"/>
    <w:rsid w:val="000B628A"/>
    <w:rsid w:val="000E48FD"/>
    <w:rsid w:val="00101DB2"/>
    <w:rsid w:val="00104215"/>
    <w:rsid w:val="00127FDA"/>
    <w:rsid w:val="00133E61"/>
    <w:rsid w:val="0014448D"/>
    <w:rsid w:val="0014490F"/>
    <w:rsid w:val="00146C62"/>
    <w:rsid w:val="00150976"/>
    <w:rsid w:val="001750A3"/>
    <w:rsid w:val="00176309"/>
    <w:rsid w:val="001B1389"/>
    <w:rsid w:val="001D78A9"/>
    <w:rsid w:val="001D7BFA"/>
    <w:rsid w:val="001E10A1"/>
    <w:rsid w:val="002063E4"/>
    <w:rsid w:val="00212F15"/>
    <w:rsid w:val="00214B48"/>
    <w:rsid w:val="002150BD"/>
    <w:rsid w:val="002165A2"/>
    <w:rsid w:val="002436AA"/>
    <w:rsid w:val="0024466A"/>
    <w:rsid w:val="002702BC"/>
    <w:rsid w:val="002A3EE4"/>
    <w:rsid w:val="002B4F29"/>
    <w:rsid w:val="002D27E7"/>
    <w:rsid w:val="002E39AF"/>
    <w:rsid w:val="003606FF"/>
    <w:rsid w:val="0037440F"/>
    <w:rsid w:val="00380A8B"/>
    <w:rsid w:val="00387132"/>
    <w:rsid w:val="003941D7"/>
    <w:rsid w:val="00397B03"/>
    <w:rsid w:val="003C2B7A"/>
    <w:rsid w:val="003D5851"/>
    <w:rsid w:val="003F6AEE"/>
    <w:rsid w:val="0041276C"/>
    <w:rsid w:val="00427DE0"/>
    <w:rsid w:val="00451207"/>
    <w:rsid w:val="00486BC9"/>
    <w:rsid w:val="00493F48"/>
    <w:rsid w:val="004D7CFF"/>
    <w:rsid w:val="004E123F"/>
    <w:rsid w:val="004E5E9C"/>
    <w:rsid w:val="004F2D0C"/>
    <w:rsid w:val="005271FA"/>
    <w:rsid w:val="00535DB8"/>
    <w:rsid w:val="00562624"/>
    <w:rsid w:val="005B0A57"/>
    <w:rsid w:val="005B590D"/>
    <w:rsid w:val="005C2A75"/>
    <w:rsid w:val="005D24BD"/>
    <w:rsid w:val="005F3D2E"/>
    <w:rsid w:val="006006BF"/>
    <w:rsid w:val="00625D5B"/>
    <w:rsid w:val="006341D7"/>
    <w:rsid w:val="00687743"/>
    <w:rsid w:val="006B67AF"/>
    <w:rsid w:val="006D25F4"/>
    <w:rsid w:val="006D7557"/>
    <w:rsid w:val="006D7A38"/>
    <w:rsid w:val="006E19C1"/>
    <w:rsid w:val="006E7DB4"/>
    <w:rsid w:val="00710364"/>
    <w:rsid w:val="00710BF5"/>
    <w:rsid w:val="0074012E"/>
    <w:rsid w:val="007D3434"/>
    <w:rsid w:val="007F7FD6"/>
    <w:rsid w:val="0082115A"/>
    <w:rsid w:val="00842782"/>
    <w:rsid w:val="00852690"/>
    <w:rsid w:val="00866C8D"/>
    <w:rsid w:val="00877AB2"/>
    <w:rsid w:val="00886E58"/>
    <w:rsid w:val="00894E74"/>
    <w:rsid w:val="008B5CFF"/>
    <w:rsid w:val="008C095F"/>
    <w:rsid w:val="009070C1"/>
    <w:rsid w:val="00940571"/>
    <w:rsid w:val="009513C3"/>
    <w:rsid w:val="009D1738"/>
    <w:rsid w:val="009E7320"/>
    <w:rsid w:val="009F0798"/>
    <w:rsid w:val="009F5D7E"/>
    <w:rsid w:val="00A00793"/>
    <w:rsid w:val="00A00FBE"/>
    <w:rsid w:val="00A41B03"/>
    <w:rsid w:val="00A9202E"/>
    <w:rsid w:val="00A96589"/>
    <w:rsid w:val="00AC64E8"/>
    <w:rsid w:val="00B31037"/>
    <w:rsid w:val="00B37752"/>
    <w:rsid w:val="00B628B8"/>
    <w:rsid w:val="00B81EB4"/>
    <w:rsid w:val="00B927F7"/>
    <w:rsid w:val="00BB02A3"/>
    <w:rsid w:val="00BB4A6B"/>
    <w:rsid w:val="00BD6CFD"/>
    <w:rsid w:val="00C2523D"/>
    <w:rsid w:val="00C42F81"/>
    <w:rsid w:val="00C76D55"/>
    <w:rsid w:val="00C770AD"/>
    <w:rsid w:val="00CA4084"/>
    <w:rsid w:val="00CA5B68"/>
    <w:rsid w:val="00CB69C3"/>
    <w:rsid w:val="00CD7829"/>
    <w:rsid w:val="00CE4025"/>
    <w:rsid w:val="00D00B1B"/>
    <w:rsid w:val="00D06CDE"/>
    <w:rsid w:val="00D36F6A"/>
    <w:rsid w:val="00D71EF1"/>
    <w:rsid w:val="00DA115A"/>
    <w:rsid w:val="00DA5AB6"/>
    <w:rsid w:val="00DB76C3"/>
    <w:rsid w:val="00DC211F"/>
    <w:rsid w:val="00E057D8"/>
    <w:rsid w:val="00E065D8"/>
    <w:rsid w:val="00E42844"/>
    <w:rsid w:val="00E44A38"/>
    <w:rsid w:val="00E67ED1"/>
    <w:rsid w:val="00E71149"/>
    <w:rsid w:val="00E727E3"/>
    <w:rsid w:val="00E74769"/>
    <w:rsid w:val="00E80659"/>
    <w:rsid w:val="00E83737"/>
    <w:rsid w:val="00E95F60"/>
    <w:rsid w:val="00E964E4"/>
    <w:rsid w:val="00EA6091"/>
    <w:rsid w:val="00ED1041"/>
    <w:rsid w:val="00ED1792"/>
    <w:rsid w:val="00ED4E31"/>
    <w:rsid w:val="00F02726"/>
    <w:rsid w:val="00F117C6"/>
    <w:rsid w:val="00F21029"/>
    <w:rsid w:val="00F25E23"/>
    <w:rsid w:val="00F53829"/>
    <w:rsid w:val="00F6256D"/>
    <w:rsid w:val="00F664AC"/>
    <w:rsid w:val="00FA3852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29"/>
  </w:style>
  <w:style w:type="paragraph" w:styleId="1">
    <w:name w:val="heading 1"/>
    <w:basedOn w:val="a"/>
    <w:next w:val="a"/>
    <w:link w:val="10"/>
    <w:uiPriority w:val="9"/>
    <w:qFormat/>
    <w:rsid w:val="002A3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364"/>
    <w:pPr>
      <w:ind w:left="720"/>
      <w:contextualSpacing/>
    </w:pPr>
  </w:style>
  <w:style w:type="paragraph" w:customStyle="1" w:styleId="11">
    <w:name w:val="Без интервала1"/>
    <w:rsid w:val="00886E58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D36F6A"/>
    <w:rPr>
      <w:color w:val="0000FF"/>
      <w:u w:val="single"/>
    </w:rPr>
  </w:style>
  <w:style w:type="paragraph" w:styleId="a5">
    <w:name w:val="Title"/>
    <w:aliases w:val="Заголовок"/>
    <w:basedOn w:val="a"/>
    <w:link w:val="a6"/>
    <w:qFormat/>
    <w:rsid w:val="006E7D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aliases w:val="Заголовок Знак"/>
    <w:basedOn w:val="a0"/>
    <w:link w:val="a5"/>
    <w:rsid w:val="006E7D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Normal (Web)"/>
    <w:basedOn w:val="a"/>
    <w:uiPriority w:val="99"/>
    <w:unhideWhenUsed/>
    <w:rsid w:val="006E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D6C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BD6CFD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BD6C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BD6CFD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5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382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D75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3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AD47B-2857-46F1-BF3D-727C90CB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2016-12-16T12:15:00Z</cp:lastPrinted>
  <dcterms:created xsi:type="dcterms:W3CDTF">2017-01-11T12:12:00Z</dcterms:created>
  <dcterms:modified xsi:type="dcterms:W3CDTF">2017-01-12T11:53:00Z</dcterms:modified>
</cp:coreProperties>
</file>